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5588" w14:textId="77777777" w:rsidR="00CE654F" w:rsidRPr="0098293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DC1E92" w14:textId="0F5AB342" w:rsidR="00CE654F" w:rsidRDefault="00E06958" w:rsidP="00CE6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293F">
        <w:rPr>
          <w:rFonts w:ascii="Times New Roman" w:hAnsi="Times New Roman" w:cs="Times New Roman"/>
          <w:sz w:val="24"/>
          <w:szCs w:val="24"/>
        </w:rPr>
        <w:t>Приложение к ООП С</w:t>
      </w:r>
      <w:r w:rsidR="00CE654F" w:rsidRPr="0098293F">
        <w:rPr>
          <w:rFonts w:ascii="Times New Roman" w:hAnsi="Times New Roman" w:cs="Times New Roman"/>
          <w:sz w:val="24"/>
          <w:szCs w:val="24"/>
        </w:rPr>
        <w:t>ОО</w:t>
      </w:r>
    </w:p>
    <w:p w14:paraId="259BB349" w14:textId="77777777" w:rsidR="001A5F2C" w:rsidRPr="0098293F" w:rsidRDefault="001A5F2C" w:rsidP="00CE65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18D8A8D" w14:textId="6905D4D5" w:rsidR="00CD122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  <w:r w:rsidRPr="0098293F">
        <w:rPr>
          <w:rFonts w:ascii="Times New Roman" w:hAnsi="Times New Roman" w:cs="Times New Roman"/>
          <w:sz w:val="24"/>
          <w:szCs w:val="24"/>
        </w:rPr>
        <w:t xml:space="preserve">Список </w:t>
      </w:r>
      <w:r w:rsidRPr="0098293F">
        <w:rPr>
          <w:rFonts w:ascii="Times New Roman" w:eastAsia="SchoolBookSanPin" w:hAnsi="Times New Roman" w:cs="Times New Roman"/>
          <w:sz w:val="24"/>
          <w:szCs w:val="24"/>
        </w:rPr>
        <w:t xml:space="preserve">итоговых планируемых результатов с указанием этапов </w:t>
      </w:r>
      <w:r w:rsidRPr="0098293F">
        <w:rPr>
          <w:rFonts w:ascii="Times New Roman" w:eastAsia="SchoolBookSanPin" w:hAnsi="Times New Roman" w:cs="Times New Roman"/>
          <w:sz w:val="24"/>
          <w:szCs w:val="24"/>
        </w:rPr>
        <w:br/>
        <w:t>их формирования и способов оценки</w:t>
      </w:r>
    </w:p>
    <w:p w14:paraId="1FC2CDB7" w14:textId="77777777" w:rsidR="001A5F2C" w:rsidRPr="0098293F" w:rsidRDefault="001A5F2C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p w14:paraId="4E090FF3" w14:textId="77777777" w:rsidR="002E1BBA" w:rsidRPr="001A5F2C" w:rsidRDefault="00E32A7B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bCs/>
          <w:sz w:val="24"/>
          <w:szCs w:val="24"/>
        </w:rPr>
      </w:pPr>
      <w:r w:rsidRPr="001A5F2C">
        <w:rPr>
          <w:rFonts w:ascii="Times New Roman" w:eastAsia="SchoolBookSanPin" w:hAnsi="Times New Roman" w:cs="Times New Roman"/>
          <w:b/>
          <w:bCs/>
          <w:sz w:val="24"/>
          <w:szCs w:val="24"/>
        </w:rPr>
        <w:t>Немецкий</w:t>
      </w:r>
      <w:r w:rsidR="00CE654F" w:rsidRPr="001A5F2C">
        <w:rPr>
          <w:rFonts w:ascii="Times New Roman" w:eastAsia="SchoolBookSanPin" w:hAnsi="Times New Roman" w:cs="Times New Roman"/>
          <w:b/>
          <w:bCs/>
          <w:sz w:val="24"/>
          <w:szCs w:val="24"/>
        </w:rPr>
        <w:t xml:space="preserve"> язык</w:t>
      </w:r>
      <w:r w:rsidR="009C5196" w:rsidRPr="001A5F2C">
        <w:rPr>
          <w:rFonts w:ascii="Times New Roman" w:eastAsia="SchoolBookSanPin" w:hAnsi="Times New Roman" w:cs="Times New Roman"/>
          <w:b/>
          <w:bCs/>
          <w:sz w:val="24"/>
          <w:szCs w:val="24"/>
        </w:rPr>
        <w:t xml:space="preserve"> (базовый уровень)</w:t>
      </w: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7258"/>
        <w:gridCol w:w="2664"/>
      </w:tblGrid>
      <w:tr w:rsidR="00CE654F" w:rsidRPr="0098293F" w14:paraId="22833F43" w14:textId="77777777" w:rsidTr="00EA084A">
        <w:tc>
          <w:tcPr>
            <w:tcW w:w="1135" w:type="dxa"/>
          </w:tcPr>
          <w:p w14:paraId="4CB5B71E" w14:textId="77777777" w:rsidR="00CE654F" w:rsidRPr="0098293F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hAnsi="Times New Roman" w:cs="Times New Roman"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7258" w:type="dxa"/>
          </w:tcPr>
          <w:p w14:paraId="723ECB91" w14:textId="39E388DA" w:rsidR="00CE654F" w:rsidRPr="0098293F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93F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2664" w:type="dxa"/>
          </w:tcPr>
          <w:p w14:paraId="6E14796D" w14:textId="076EBB93" w:rsidR="00CE654F" w:rsidRPr="0098293F" w:rsidRDefault="00CE654F" w:rsidP="00311CD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93F">
              <w:rPr>
                <w:rFonts w:ascii="Times New Roman" w:hAnsi="Times New Roman" w:cs="Times New Roman"/>
                <w:bCs/>
                <w:sz w:val="24"/>
                <w:szCs w:val="24"/>
              </w:rPr>
              <w:t>Способ оценки,</w:t>
            </w:r>
            <w:r w:rsidR="001A5F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293F">
              <w:rPr>
                <w:rFonts w:ascii="Times New Roman" w:hAnsi="Times New Roman" w:cs="Times New Roman"/>
                <w:bCs/>
                <w:sz w:val="24"/>
                <w:szCs w:val="24"/>
              </w:rPr>
              <w:t>тип контроля</w:t>
            </w:r>
          </w:p>
        </w:tc>
      </w:tr>
      <w:tr w:rsidR="00CE654F" w:rsidRPr="0098293F" w14:paraId="19495892" w14:textId="77777777" w:rsidTr="00EA084A">
        <w:tc>
          <w:tcPr>
            <w:tcW w:w="1135" w:type="dxa"/>
            <w:vMerge w:val="restart"/>
            <w:textDirection w:val="btLr"/>
            <w:vAlign w:val="center"/>
          </w:tcPr>
          <w:p w14:paraId="201EC023" w14:textId="77777777" w:rsidR="00CE654F" w:rsidRPr="0098293F" w:rsidRDefault="00E06958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10 </w:t>
            </w:r>
            <w:r w:rsidR="00CE654F" w:rsidRPr="0098293F">
              <w:rPr>
                <w:rFonts w:ascii="Times New Roman" w:eastAsia="OfficinaSansBoldITC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58" w:type="dxa"/>
          </w:tcPr>
          <w:p w14:paraId="56BDCD8A" w14:textId="77777777" w:rsidR="00E32A7B" w:rsidRPr="009C5196" w:rsidRDefault="00E32A7B" w:rsidP="00E32A7B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9C51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14:paraId="4A830445" w14:textId="77777777" w:rsidR="00CE654F" w:rsidRPr="0098293F" w:rsidRDefault="00E32A7B" w:rsidP="00E32A7B">
            <w:pPr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98293F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2664" w:type="dxa"/>
          </w:tcPr>
          <w:p w14:paraId="1F479C71" w14:textId="77777777" w:rsidR="00CE654F" w:rsidRPr="0098293F" w:rsidRDefault="00CE654F" w:rsidP="00920560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32A7B" w:rsidRPr="0098293F" w14:paraId="38E3CB2D" w14:textId="77777777" w:rsidTr="00EA084A">
        <w:tc>
          <w:tcPr>
            <w:tcW w:w="1135" w:type="dxa"/>
            <w:vMerge/>
            <w:textDirection w:val="btLr"/>
            <w:vAlign w:val="center"/>
          </w:tcPr>
          <w:p w14:paraId="2DD79163" w14:textId="77777777" w:rsidR="00E32A7B" w:rsidRPr="0098293F" w:rsidRDefault="00E32A7B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41F14D38" w14:textId="392B9B89" w:rsidR="00E06958" w:rsidRPr="0098293F" w:rsidRDefault="00E06958" w:rsidP="00E06958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E5A7F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вести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разные виды диалога (диалог этикетного характера, диалог </w:t>
            </w:r>
            <w:r w:rsidR="00B12A33" w:rsidRPr="00B12A3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побуждение к действию, диалог-расспрос, диалог </w:t>
            </w:r>
            <w:r w:rsidR="00B12A33" w:rsidRPr="00B12A3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      </w:r>
          </w:p>
          <w:p w14:paraId="7988D59C" w14:textId="77777777" w:rsidR="00B12A33" w:rsidRDefault="00E06958" w:rsidP="00E06958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4E5A7F">
              <w:rPr>
                <w:rFonts w:ascii="Times New Roman" w:eastAsia="Century Schoolbook" w:hAnsi="Times New Roman" w:cs="Times New Roman"/>
                <w:bCs/>
                <w:iCs/>
                <w:color w:val="000000"/>
                <w:sz w:val="24"/>
                <w:szCs w:val="24"/>
                <w:lang w:bidi="ru-RU"/>
              </w:rPr>
              <w:t>создавать</w:t>
            </w:r>
            <w:r w:rsidRPr="004E5A7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  <w:p w14:paraId="3B9491D8" w14:textId="080F8B31" w:rsidR="00B12A33" w:rsidRDefault="00E06958" w:rsidP="00E06958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излагать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основное содержание прочитанного/прослушанного текста с выражением своего отношения (объём монологического высказывания </w:t>
            </w:r>
            <w:r w:rsidR="00B12A33" w:rsidRPr="00B12A3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14 фраз); </w:t>
            </w:r>
          </w:p>
          <w:p w14:paraId="612C3768" w14:textId="65BC936F" w:rsidR="00E32A7B" w:rsidRPr="0098293F" w:rsidRDefault="00E06958" w:rsidP="00E06958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устно излагать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результаты выполненной проектной работы (объём </w:t>
            </w:r>
            <w:r w:rsidR="00B12A33" w:rsidRPr="00B12A3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14 фраз);</w:t>
            </w:r>
          </w:p>
        </w:tc>
        <w:tc>
          <w:tcPr>
            <w:tcW w:w="2664" w:type="dxa"/>
          </w:tcPr>
          <w:p w14:paraId="7856775B" w14:textId="77777777" w:rsidR="009C5196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282DD173" w14:textId="447D0C3C" w:rsidR="00E32A7B" w:rsidRDefault="00E32A7B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00C8F821" w14:textId="77777777" w:rsidR="009C5196" w:rsidRPr="0098293F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6AEC1BA5" w14:textId="77777777" w:rsidTr="00EA084A">
        <w:tc>
          <w:tcPr>
            <w:tcW w:w="1135" w:type="dxa"/>
            <w:vMerge/>
            <w:textDirection w:val="btLr"/>
            <w:vAlign w:val="center"/>
          </w:tcPr>
          <w:p w14:paraId="15F6583D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26A3E7C4" w14:textId="77777777" w:rsidR="00BD6681" w:rsidRPr="0098293F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</w:tc>
        <w:tc>
          <w:tcPr>
            <w:tcW w:w="2664" w:type="dxa"/>
          </w:tcPr>
          <w:p w14:paraId="78FF083E" w14:textId="77777777" w:rsidR="00BD6681" w:rsidRPr="0098293F" w:rsidRDefault="00BD6681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4462A114" w14:textId="77777777" w:rsidTr="00EA084A">
        <w:tc>
          <w:tcPr>
            <w:tcW w:w="1135" w:type="dxa"/>
            <w:vMerge/>
            <w:textDirection w:val="btLr"/>
            <w:vAlign w:val="center"/>
          </w:tcPr>
          <w:p w14:paraId="7EED8325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78CD2C88" w14:textId="79938391" w:rsidR="00BD6681" w:rsidRPr="0098293F" w:rsidRDefault="00E06958" w:rsidP="00E06958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воспринимать на слух и понимать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 интересующей/запрашиваемой информации (время звучания текста/текстов для аудирования </w:t>
            </w:r>
            <w:r w:rsidR="00B12A33" w:rsidRPr="00B12A3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2,5 минут);</w:t>
            </w:r>
          </w:p>
        </w:tc>
        <w:tc>
          <w:tcPr>
            <w:tcW w:w="2664" w:type="dxa"/>
          </w:tcPr>
          <w:p w14:paraId="7232549D" w14:textId="77777777" w:rsidR="009C5196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0FE50AF1" w14:textId="101D404C" w:rsidR="00BD6681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60E1756C" w14:textId="77777777" w:rsidR="009C5196" w:rsidRPr="0098293F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2116F37E" w14:textId="77777777" w:rsidTr="00EA084A">
        <w:tc>
          <w:tcPr>
            <w:tcW w:w="1135" w:type="dxa"/>
            <w:vMerge/>
            <w:textDirection w:val="btLr"/>
            <w:vAlign w:val="center"/>
          </w:tcPr>
          <w:p w14:paraId="16CA44E0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68C0F939" w14:textId="77777777" w:rsidR="00BD6681" w:rsidRPr="0098293F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2664" w:type="dxa"/>
          </w:tcPr>
          <w:p w14:paraId="4E25F438" w14:textId="77777777" w:rsidR="00BD6681" w:rsidRPr="0098293F" w:rsidRDefault="00BD6681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04FF7243" w14:textId="77777777" w:rsidTr="00EA084A">
        <w:tc>
          <w:tcPr>
            <w:tcW w:w="1135" w:type="dxa"/>
            <w:vMerge/>
            <w:textDirection w:val="btLr"/>
            <w:vAlign w:val="center"/>
          </w:tcPr>
          <w:p w14:paraId="0887F8E0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33E9F43" w14:textId="606585AB" w:rsidR="00B12A33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про себя и понимать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</w:t>
            </w:r>
            <w:r w:rsidR="00B12A33" w:rsidRPr="00B12A3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500-700 слов); </w:t>
            </w:r>
          </w:p>
          <w:p w14:paraId="63636384" w14:textId="5636CE14" w:rsidR="00BD6681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про себя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устанавливать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причинно-следственную взаимосвязь изложенных в тексте фактов и событий;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читать про себя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несплошные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тексты (таблицы, диаграммы, графики и т д) и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понимать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представленную в них информацию;</w:t>
            </w:r>
          </w:p>
        </w:tc>
        <w:tc>
          <w:tcPr>
            <w:tcW w:w="2664" w:type="dxa"/>
          </w:tcPr>
          <w:p w14:paraId="76EDBD5B" w14:textId="77777777" w:rsidR="009C5196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1986364F" w14:textId="6CA8254B" w:rsidR="00BD6681" w:rsidRDefault="00210700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4CDE3E0E" w14:textId="77777777" w:rsidR="009C5196" w:rsidRPr="0098293F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7CC28358" w14:textId="77777777" w:rsidTr="00EA084A">
        <w:tc>
          <w:tcPr>
            <w:tcW w:w="1135" w:type="dxa"/>
            <w:vMerge/>
            <w:textDirection w:val="btLr"/>
            <w:vAlign w:val="center"/>
          </w:tcPr>
          <w:p w14:paraId="56CF1947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6209A7AF" w14:textId="77777777" w:rsidR="00BD6681" w:rsidRPr="0098293F" w:rsidRDefault="00E06958" w:rsidP="00BC574C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2664" w:type="dxa"/>
          </w:tcPr>
          <w:p w14:paraId="2772DE2F" w14:textId="77777777" w:rsidR="00BD6681" w:rsidRPr="0098293F" w:rsidRDefault="00BD6681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06B6A0BE" w14:textId="77777777" w:rsidTr="00EA084A">
        <w:tc>
          <w:tcPr>
            <w:tcW w:w="1135" w:type="dxa"/>
            <w:vMerge/>
            <w:textDirection w:val="btLr"/>
            <w:vAlign w:val="center"/>
          </w:tcPr>
          <w:p w14:paraId="4D35B1BE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2337AFB5" w14:textId="77777777" w:rsidR="00B12A33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заполнять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5897A634" w14:textId="77777777" w:rsidR="00B12A33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резюме с сообщением основных сведений о себе в соответствии с нормами, принятыми в стране/странах изучаемого языка; </w:t>
            </w:r>
          </w:p>
          <w:p w14:paraId="60384642" w14:textId="5C585DD5" w:rsidR="00B12A33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электронное сообщение личного характера, соблюдая речевой этикет, принятый в стране/странах изучаемого языка (объём сообщения </w:t>
            </w:r>
            <w:r w:rsidR="00B12A33" w:rsidRPr="00B12A3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130 слов);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создавать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письменные высказывания на основе плана, иллюстрации, таблицы, диаграммы и/или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прочитанного/прослушанного текста с опорой на образец (объём высказывания</w:t>
            </w:r>
            <w:r w:rsidR="00B12A3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–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до 150 слов); </w:t>
            </w:r>
          </w:p>
          <w:p w14:paraId="1FF099B8" w14:textId="58AFE33A" w:rsidR="00BD6681" w:rsidRPr="009C5196" w:rsidRDefault="00E06958" w:rsidP="00B12A33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заполнять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таблицу, кратко фиксируя содержание прочитанного/прослушанного текста или дополняя информацию в таблице;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письменно представлять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результаты выполненной проектной работы (объём — до 150 слов);</w:t>
            </w:r>
          </w:p>
        </w:tc>
        <w:tc>
          <w:tcPr>
            <w:tcW w:w="2664" w:type="dxa"/>
          </w:tcPr>
          <w:p w14:paraId="6C45FD8F" w14:textId="77777777" w:rsidR="009C5196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Стартовая контрольная работа</w:t>
            </w:r>
          </w:p>
          <w:p w14:paraId="541D4F5C" w14:textId="77777777" w:rsidR="00BD6681" w:rsidRDefault="007930C8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037A525E" w14:textId="77777777" w:rsidR="009C5196" w:rsidRPr="0098293F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5CBB6DE5" w14:textId="77777777" w:rsidTr="00EA084A">
        <w:tc>
          <w:tcPr>
            <w:tcW w:w="1135" w:type="dxa"/>
            <w:vMerge/>
            <w:textDirection w:val="btLr"/>
            <w:vAlign w:val="center"/>
          </w:tcPr>
          <w:p w14:paraId="27413C2B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0CADF85E" w14:textId="77777777" w:rsidR="00BD6681" w:rsidRPr="009C5196" w:rsidRDefault="00BD6681" w:rsidP="00BD6681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9C51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2664" w:type="dxa"/>
          </w:tcPr>
          <w:p w14:paraId="091DF137" w14:textId="77777777" w:rsidR="00BD6681" w:rsidRPr="0098293F" w:rsidRDefault="00BD6681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0D8DB2AD" w14:textId="77777777" w:rsidTr="00EA084A">
        <w:tc>
          <w:tcPr>
            <w:tcW w:w="1135" w:type="dxa"/>
            <w:vMerge/>
            <w:textDirection w:val="btLr"/>
            <w:vAlign w:val="center"/>
          </w:tcPr>
          <w:p w14:paraId="1D73DCC2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00E8CDE8" w14:textId="77777777" w:rsidR="00BD6681" w:rsidRPr="0098293F" w:rsidRDefault="00BD6681" w:rsidP="00BD6681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2664" w:type="dxa"/>
          </w:tcPr>
          <w:p w14:paraId="7E2FDF12" w14:textId="77777777" w:rsidR="00BD6681" w:rsidRPr="0098293F" w:rsidRDefault="00BD6681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771D995C" w14:textId="77777777" w:rsidTr="00EA084A">
        <w:tc>
          <w:tcPr>
            <w:tcW w:w="1135" w:type="dxa"/>
            <w:vMerge/>
            <w:textDirection w:val="btLr"/>
            <w:vAlign w:val="center"/>
          </w:tcPr>
          <w:p w14:paraId="100C3C8A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215933D4" w14:textId="77777777" w:rsidR="00B12A33" w:rsidRDefault="00E06958" w:rsidP="00E06958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различать на слух и адекватно</w:t>
            </w:r>
            <w:r w:rsidRPr="0098293F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,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без ошибок, ведущих к сбою коммуникации,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произносить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слова с правильным ударением и фразы с соблюдением их ритмико-интонационных особенностей, в том числе</w:t>
            </w:r>
            <w:r w:rsidR="00B12A33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применять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правило отсутствия фразового ударения на служебных словах; </w:t>
            </w:r>
          </w:p>
          <w:p w14:paraId="52AB1329" w14:textId="24BA7CF9" w:rsidR="00E06958" w:rsidRPr="0098293F" w:rsidRDefault="00E06958" w:rsidP="00E06958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выразительно читать вслух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      </w:r>
          </w:p>
          <w:p w14:paraId="080AE1EA" w14:textId="77777777" w:rsidR="00BD6681" w:rsidRPr="0098293F" w:rsidRDefault="00BD6681" w:rsidP="003106EF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64" w:type="dxa"/>
          </w:tcPr>
          <w:p w14:paraId="24899591" w14:textId="77777777" w:rsidR="009C5196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4D3BA10F" w14:textId="77777777" w:rsidR="00BD6681" w:rsidRDefault="00C77312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039E9DEF" w14:textId="77777777" w:rsidR="009C5196" w:rsidRPr="0098293F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64DC8202" w14:textId="77777777" w:rsidTr="00EA084A">
        <w:tc>
          <w:tcPr>
            <w:tcW w:w="1135" w:type="dxa"/>
            <w:vMerge/>
            <w:textDirection w:val="btLr"/>
            <w:vAlign w:val="center"/>
          </w:tcPr>
          <w:p w14:paraId="45915FD3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7515EFCD" w14:textId="77777777" w:rsidR="00BD6681" w:rsidRPr="0098293F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2664" w:type="dxa"/>
          </w:tcPr>
          <w:p w14:paraId="659D769E" w14:textId="77777777" w:rsidR="00BD6681" w:rsidRPr="0098293F" w:rsidRDefault="00BD6681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BD6681" w:rsidRPr="0098293F" w14:paraId="6EB806B7" w14:textId="77777777" w:rsidTr="00EA084A">
        <w:tc>
          <w:tcPr>
            <w:tcW w:w="1135" w:type="dxa"/>
            <w:vMerge/>
            <w:textDirection w:val="btLr"/>
            <w:vAlign w:val="center"/>
          </w:tcPr>
          <w:p w14:paraId="7A74752B" w14:textId="77777777" w:rsidR="00BD6681" w:rsidRPr="0098293F" w:rsidRDefault="00BD6681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2BBE8B53" w14:textId="77777777" w:rsidR="00B12A33" w:rsidRDefault="003106EF" w:rsidP="00B12A33">
            <w:pPr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правильно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изученные слова; </w:t>
            </w:r>
          </w:p>
          <w:p w14:paraId="5F42173F" w14:textId="77777777" w:rsidR="00BD6681" w:rsidRDefault="00E06958" w:rsidP="00B12A33">
            <w:pPr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использовать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запятую при перечислении и обращении; точку, вопросительный и восклицательный знаки; не ставить точку после заголовка; пунктуационно правильно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оформлять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прямую речь; пунктуационно правильно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оформлять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электронное сообщение личного характера;</w:t>
            </w:r>
          </w:p>
          <w:p w14:paraId="60BFE8C8" w14:textId="6BACAB40" w:rsidR="00330C16" w:rsidRPr="0098293F" w:rsidRDefault="00330C16" w:rsidP="00330C16">
            <w:pPr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30C1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распознавать в устной речи и письменном тексте 1400 лексических единиц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(слов, фразовых глаголов, словосочетаний, речевых клише, средств логической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связи) и правильно употреблять в устной и письменной речи 1300 лексических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единиц, обслуживающих ситуации общения в рамках тематического содержания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речи, с соблюдением существующей в английском языке нормы лексической</w:t>
            </w:r>
            <w: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сочетаемости;</w:t>
            </w:r>
          </w:p>
        </w:tc>
        <w:tc>
          <w:tcPr>
            <w:tcW w:w="2664" w:type="dxa"/>
          </w:tcPr>
          <w:p w14:paraId="3D522BBB" w14:textId="77777777" w:rsidR="009C5196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14646E11" w14:textId="77777777" w:rsidR="00BD6681" w:rsidRDefault="0073378C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6BDF4070" w14:textId="77777777" w:rsidR="009C5196" w:rsidRPr="0098293F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CE654F" w:rsidRPr="0098293F" w14:paraId="334DF16F" w14:textId="77777777" w:rsidTr="00EA084A">
        <w:tc>
          <w:tcPr>
            <w:tcW w:w="1135" w:type="dxa"/>
            <w:vMerge/>
          </w:tcPr>
          <w:p w14:paraId="24E68867" w14:textId="77777777" w:rsidR="00CE654F" w:rsidRPr="0098293F" w:rsidRDefault="00CE65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B0B9CE1" w14:textId="77777777" w:rsidR="00CE654F" w:rsidRPr="0098293F" w:rsidRDefault="00E32A7B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2664" w:type="dxa"/>
          </w:tcPr>
          <w:p w14:paraId="478E25D3" w14:textId="77777777" w:rsidR="00CE654F" w:rsidRPr="0098293F" w:rsidRDefault="00CE654F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32A7B" w:rsidRPr="0098293F" w14:paraId="23262EC7" w14:textId="77777777" w:rsidTr="00EA084A">
        <w:tc>
          <w:tcPr>
            <w:tcW w:w="1135" w:type="dxa"/>
            <w:vMerge/>
          </w:tcPr>
          <w:p w14:paraId="50340ABC" w14:textId="77777777" w:rsidR="00E32A7B" w:rsidRPr="0098293F" w:rsidRDefault="00E32A7B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778CBF36" w14:textId="2E93046B" w:rsidR="00E06958" w:rsidRPr="0098293F" w:rsidRDefault="00E06958" w:rsidP="00E06958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употреблять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 устной и письменной речи родственные слова, образованные с использованием аффиксации (имена существительные при помощи суффиксов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-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er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ler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in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chen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keit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heit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ung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schaft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ion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itat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имена прилагательные при помощи суффиксов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ig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lich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isch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los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имена существительные, имена прилагательные и наречия при помощи префикса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un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-;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числительные при помощи суффиксов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zehn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zig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Big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te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, -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ste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 использованием словосложения (сложные существительные путём соединения основ существительных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Wintersport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das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Klassenzimmer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сложные существительные путём соединения основы глагола с основой существительного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Schreibtisch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сложные существительные путём соединения основы прилагательного и основы существительного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die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Kleinstadt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сложные прилагательные путём соединения основ прилагательных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dunkelblau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 использованием конверсии (образование имён существительных от неопределённых форм глаголов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="00330C1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lessen</w:t>
            </w:r>
            <w:r w:rsidR="00330C1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–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das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Lesen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имён существительных от прилагательных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das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Beste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Deutsche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die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Bekannte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имён существительных от основы глагола без изменения корневой гласной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Anfang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имён существительных от основы глагола с изменением корневой гласной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Sprung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6D90708D" w14:textId="77777777" w:rsidR="00E06958" w:rsidRPr="0098293F" w:rsidRDefault="00E06958" w:rsidP="00E06958">
            <w:pPr>
              <w:widowControl w:val="0"/>
              <w:spacing w:line="25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устной и письменной речи изученные многозначные лексические единицы, синонимы, антонимы, интернациональные слова; сокращения и аббревиатуры;</w:t>
            </w:r>
          </w:p>
          <w:p w14:paraId="593ACDD4" w14:textId="77777777" w:rsidR="00E32A7B" w:rsidRPr="0098293F" w:rsidRDefault="00E06958" w:rsidP="00E06958">
            <w:pPr>
              <w:widowControl w:val="0"/>
              <w:spacing w:after="180" w:line="25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устной и письменной речи различные средства связи для обеспечения целостности и логичности устного/письменного высказывания.</w:t>
            </w:r>
          </w:p>
        </w:tc>
        <w:tc>
          <w:tcPr>
            <w:tcW w:w="2664" w:type="dxa"/>
          </w:tcPr>
          <w:p w14:paraId="3FF71A8D" w14:textId="77777777" w:rsidR="009C5196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05C27994" w14:textId="77777777" w:rsidR="00E32A7B" w:rsidRPr="0098293F" w:rsidRDefault="00E32A7B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10BEDAE4" w14:textId="77777777" w:rsidR="00BD6681" w:rsidRDefault="00BD6681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  <w:lang w:val="de-DE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</w:t>
            </w:r>
            <w:r w:rsidR="00210700"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210700"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тестирование</w:t>
            </w:r>
          </w:p>
          <w:p w14:paraId="04E0122E" w14:textId="77777777" w:rsidR="009C5196" w:rsidRPr="009C5196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– итоговая контрольная работа</w:t>
            </w:r>
          </w:p>
        </w:tc>
      </w:tr>
      <w:tr w:rsidR="00BD6681" w:rsidRPr="0098293F" w14:paraId="61C4DDE0" w14:textId="77777777" w:rsidTr="00EA084A">
        <w:tc>
          <w:tcPr>
            <w:tcW w:w="1135" w:type="dxa"/>
            <w:vMerge/>
          </w:tcPr>
          <w:p w14:paraId="0ADD4763" w14:textId="77777777" w:rsidR="00BD6681" w:rsidRPr="0098293F" w:rsidRDefault="00BD6681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66085231" w14:textId="77777777" w:rsidR="00BD6681" w:rsidRPr="0098293F" w:rsidRDefault="00BD6681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2664" w:type="dxa"/>
          </w:tcPr>
          <w:p w14:paraId="6846089A" w14:textId="77777777" w:rsidR="00BD6681" w:rsidRPr="0098293F" w:rsidRDefault="00BD6681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654F" w:rsidRPr="0098293F" w14:paraId="652EBEB9" w14:textId="77777777" w:rsidTr="00EA084A">
        <w:tc>
          <w:tcPr>
            <w:tcW w:w="1135" w:type="dxa"/>
            <w:vMerge/>
          </w:tcPr>
          <w:p w14:paraId="5880C3B9" w14:textId="77777777" w:rsidR="00CE654F" w:rsidRPr="0098293F" w:rsidRDefault="00CE65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EE178E1" w14:textId="77777777" w:rsidR="00E06958" w:rsidRPr="0098293F" w:rsidRDefault="00E06958" w:rsidP="009C519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распознавать в звучащем и письменном тексте и употреблять в устной и письменной речи:</w:t>
            </w:r>
          </w:p>
          <w:p w14:paraId="0AE7466E" w14:textId="77777777" w:rsidR="00E06958" w:rsidRPr="0098293F" w:rsidRDefault="00E06958" w:rsidP="009C519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безличным местоимением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предложения с конструкцией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gibt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658592A5" w14:textId="77777777" w:rsidR="00E06958" w:rsidRPr="0098293F" w:rsidRDefault="00E06958" w:rsidP="009C519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неопределённо-личным местоимением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man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 в том числе с модальными глаголами;</w:t>
            </w:r>
          </w:p>
          <w:p w14:paraId="5057B5FB" w14:textId="77777777" w:rsidR="00E06958" w:rsidRPr="0098293F" w:rsidRDefault="00E06958" w:rsidP="009C519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инфинитивным оборотом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...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предложения с глаголами, требующие употребления после них частицы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инфинитива;</w:t>
            </w:r>
          </w:p>
          <w:p w14:paraId="4FED498E" w14:textId="77777777" w:rsidR="00E06958" w:rsidRPr="0098293F" w:rsidRDefault="00E06958" w:rsidP="009C519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сложносочинённые предложения с сочинительными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und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aber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oder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sondern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...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sondern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auch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наречиями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deshalb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darum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trotzdem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5D2BB196" w14:textId="5E130191" w:rsidR="00E06958" w:rsidRPr="0098293F" w:rsidRDefault="00E06958" w:rsidP="009C519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сложноподчинённые предложения: дополнительные </w:t>
            </w:r>
            <w:r w:rsidR="00330C16" w:rsidRPr="00330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dass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; причины </w:t>
            </w:r>
            <w:r w:rsidR="00330C16" w:rsidRPr="00330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weil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условия </w:t>
            </w:r>
            <w:r w:rsidR="00330C16" w:rsidRPr="00330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времени </w:t>
            </w:r>
            <w:r w:rsidR="00330C16" w:rsidRPr="00330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als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nachdem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цели </w:t>
            </w:r>
            <w:r w:rsidR="00330C16" w:rsidRPr="00330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damit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определительные с относительными местоимениями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die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cr/>
              <w:t xml:space="preserve">способы выражения косвенной речи, в том числе косвенный вопрос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без использования сослагательного наклонения;</w:t>
            </w:r>
          </w:p>
          <w:p w14:paraId="7048C1FF" w14:textId="77777777" w:rsidR="00E06958" w:rsidRPr="0098293F" w:rsidRDefault="00E06958" w:rsidP="009C519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средства связи в тексте для обеспечения его целостности, в том числе с помощью наречий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zuerst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danach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spater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;</w:t>
            </w:r>
            <w:proofErr w:type="gramEnd"/>
          </w:p>
          <w:p w14:paraId="3247532A" w14:textId="77777777" w:rsidR="00E06958" w:rsidRPr="0098293F" w:rsidRDefault="00E06958" w:rsidP="009C519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все типы вопросительных предложений (общий, специальный, альтернативный вопрос</w:t>
            </w:r>
            <w:r w:rsidR="009C5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ы в </w:t>
            </w:r>
            <w:proofErr w:type="spellStart"/>
            <w:r w:rsidR="009C5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9C5196" w:rsidRPr="009C5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="009C5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sens</w:t>
            </w:r>
            <w:proofErr w:type="spellEnd"/>
            <w:r w:rsidR="009C5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9C5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="009C5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="009C5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</w:t>
            </w:r>
            <w:r w:rsidR="009C5196" w:rsidRPr="009C5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ä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754E5217" w14:textId="77777777" w:rsidR="00E06958" w:rsidRPr="0098293F" w:rsidRDefault="00E06958" w:rsidP="009C5196">
            <w:pPr>
              <w:spacing w:line="23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побудительные предложения в утвердительной</w:t>
            </w:r>
            <w:r w:rsidR="009C5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отрицательной форме во 2-м л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.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ч . 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мн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 ч . и в вежливой форме;</w:t>
            </w:r>
          </w:p>
          <w:p w14:paraId="58B02268" w14:textId="77777777" w:rsidR="00E06958" w:rsidRPr="0098293F" w:rsidRDefault="00E06958" w:rsidP="009C5196">
            <w:pPr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 (слабые и сильные, с отделяемыми и неотделяемыми приставками) в видовременных формах действительного залога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в изъявительном наклонении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</w:t>
            </w:r>
            <w:proofErr w:type="spellEnd"/>
            <w:r w:rsidR="009C5196" w:rsidRP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ä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sens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Perfekt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</w:t>
            </w:r>
            <w:proofErr w:type="spellEnd"/>
            <w:r w:rsidR="009C5196" w:rsidRP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ä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teritum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Futur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7824D8E7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возвратные глаголы в видовременных формах действительного залога в изъявительном наклонении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</w:t>
            </w:r>
            <w:proofErr w:type="spellEnd"/>
            <w:r w:rsidR="009C5196" w:rsidRP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ä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sens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Perfekt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Prateritum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Futur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38A2100D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глаголы (слабые и сильные, с отделяемыми и неотделяемыми приставками) в видовременных формах страдательного залога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</w:t>
            </w:r>
            <w:proofErr w:type="spellEnd"/>
            <w:r w:rsidR="009C5196" w:rsidRP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ä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sens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</w:t>
            </w:r>
            <w:proofErr w:type="spellEnd"/>
            <w:r w:rsidR="009C5196" w:rsidRP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ä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teritum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3C4E9F8F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видовременная глагольная форма действительного залога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Plusquamperfekt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(при согласовании времён);</w:t>
            </w:r>
          </w:p>
          <w:p w14:paraId="2F4C0CD0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формы сослагательного наклонения от глаголов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haben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sein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werden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konnen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mogen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сочетания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wdrde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+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Infinitiv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для выражения вежливой просьбы, желания в придаточных предложениях условия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c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wenn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(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Konjunktiv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Prateritum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13945591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модальные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глаголы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>(mögen, wollen, können, müssen, dü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 xml:space="preserve">rfen, sollen)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="009C5196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>Präsens, Prä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de-DE" w:eastAsia="en-US" w:bidi="en-US"/>
              </w:rPr>
              <w:t>teritum;</w:t>
            </w:r>
          </w:p>
          <w:p w14:paraId="3CA35286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наиболее распространённые глаголы с управлением и местоименные наречия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worauf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wozu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proofErr w:type="gram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т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.</w:t>
            </w:r>
            <w:proofErr w:type="gram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. 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darauf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dazu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 т п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60A1B705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определённый, неопределённый и нулевой артикли; имена существительные во множественном числе, образованные по правилу, и исключения;</w:t>
            </w:r>
          </w:p>
          <w:p w14:paraId="36F71A93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склонение имен существительных в единственном и множественном числе;</w:t>
            </w:r>
          </w:p>
          <w:p w14:paraId="40C3587D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имена прилагательные в положительной, сравнительной и превосходной степенях сравнения, образованные по правилу, и исключения;</w:t>
            </w:r>
          </w:p>
          <w:p w14:paraId="21267A25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склонение имён прилагательных;</w:t>
            </w:r>
          </w:p>
          <w:p w14:paraId="5C28A2E6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наречия в сравнительной и превосходной степенях сравнения, образованные по правилу, и исключения;</w:t>
            </w:r>
          </w:p>
          <w:p w14:paraId="1DFE3A02" w14:textId="1A300A18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личные местоимения (в именительном, дательном и винительном падежах), указательные местоимения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dieser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jener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притяжательные местоимения; вопросительные местоимения, неопределённые местоимения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jemand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niemand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alle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viel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etwas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3D041A25" w14:textId="77777777" w:rsidR="00E06958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выражения отрицания: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kein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nicht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nichts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doch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;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количественные и порядковые числительные, числительные для обозначения дат и больших чисел;</w:t>
            </w:r>
          </w:p>
          <w:p w14:paraId="616BD8DA" w14:textId="77777777" w:rsidR="00CE654F" w:rsidRPr="0098293F" w:rsidRDefault="00E06958" w:rsidP="009C5196">
            <w:pPr>
              <w:widowControl w:val="0"/>
              <w:spacing w:line="240" w:lineRule="exact"/>
              <w:ind w:firstLine="260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падежом;</w:t>
            </w:r>
          </w:p>
        </w:tc>
        <w:tc>
          <w:tcPr>
            <w:tcW w:w="2664" w:type="dxa"/>
          </w:tcPr>
          <w:p w14:paraId="016B141E" w14:textId="77777777" w:rsidR="009C5196" w:rsidRDefault="009C5196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14:paraId="03EF6C1D" w14:textId="77777777" w:rsidR="00C77312" w:rsidRPr="0098293F" w:rsidRDefault="00C77312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13134445" w14:textId="77777777" w:rsidR="00CE654F" w:rsidRPr="0098293F" w:rsidRDefault="00C77312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</w:t>
            </w:r>
            <w:r w:rsidR="009C5196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9C5196">
              <w:rPr>
                <w:rFonts w:ascii="Times New Roman" w:eastAsia="SchoolBookSanPin" w:hAnsi="Times New Roman" w:cs="Times New Roman"/>
                <w:sz w:val="24"/>
                <w:szCs w:val="24"/>
              </w:rPr>
              <w:t>контрольная работа</w:t>
            </w: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7312" w:rsidRPr="0098293F" w14:paraId="0CF637A1" w14:textId="77777777" w:rsidTr="00EA084A">
        <w:tc>
          <w:tcPr>
            <w:tcW w:w="1135" w:type="dxa"/>
            <w:vMerge/>
          </w:tcPr>
          <w:p w14:paraId="4D57ADDB" w14:textId="77777777" w:rsidR="00C77312" w:rsidRPr="0098293F" w:rsidRDefault="00C77312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7B59721" w14:textId="77777777" w:rsidR="00C77312" w:rsidRPr="009C5196" w:rsidRDefault="00C77312" w:rsidP="00C77312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9C519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2664" w:type="dxa"/>
          </w:tcPr>
          <w:p w14:paraId="4C73AE65" w14:textId="77777777" w:rsidR="00C77312" w:rsidRPr="0098293F" w:rsidRDefault="00C77312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654F" w:rsidRPr="0098293F" w14:paraId="45FE628C" w14:textId="77777777" w:rsidTr="00EA084A">
        <w:tc>
          <w:tcPr>
            <w:tcW w:w="1135" w:type="dxa"/>
            <w:vMerge/>
          </w:tcPr>
          <w:p w14:paraId="5CC0D448" w14:textId="77777777" w:rsidR="00CE654F" w:rsidRPr="0098293F" w:rsidRDefault="00CE654F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A7B4DA7" w14:textId="475ED5AF" w:rsidR="00330C16" w:rsidRDefault="00E06958" w:rsidP="009C5196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9C5196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 д); </w:t>
            </w:r>
          </w:p>
          <w:p w14:paraId="3FD93585" w14:textId="77777777" w:rsidR="00330C16" w:rsidRDefault="00E06958" w:rsidP="009C5196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9C5196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иметь базовые знания о социокультурном портрете и культурном наследии родной страны и страны/стран изучаемого языка; </w:t>
            </w:r>
          </w:p>
          <w:p w14:paraId="5D7C4803" w14:textId="77777777" w:rsidR="00330C16" w:rsidRDefault="00E06958" w:rsidP="009C5196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9C5196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представлять родную страну и её культуру на иностранном языке; </w:t>
            </w:r>
          </w:p>
          <w:p w14:paraId="6C9CC238" w14:textId="18B7AFFF" w:rsidR="00330C16" w:rsidRPr="009C5196" w:rsidRDefault="00E06958" w:rsidP="00330C16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9C5196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проявлять уважение к иной культуре; соблюдать нормы вежливости в межкультурном общении;</w:t>
            </w:r>
          </w:p>
        </w:tc>
        <w:tc>
          <w:tcPr>
            <w:tcW w:w="2664" w:type="dxa"/>
          </w:tcPr>
          <w:p w14:paraId="54D3C60B" w14:textId="77777777" w:rsidR="00CE654F" w:rsidRPr="0098293F" w:rsidRDefault="00CE654F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311CD3"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14:paraId="5B617CD2" w14:textId="77777777" w:rsidR="00CE654F" w:rsidRPr="0098293F" w:rsidRDefault="00CE654F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1A5F2C" w:rsidRPr="0098293F" w14:paraId="1090116A" w14:textId="77777777" w:rsidTr="00EA084A">
        <w:tc>
          <w:tcPr>
            <w:tcW w:w="1135" w:type="dxa"/>
            <w:vMerge w:val="restart"/>
          </w:tcPr>
          <w:p w14:paraId="4B178208" w14:textId="77777777" w:rsidR="001A5F2C" w:rsidRPr="0098293F" w:rsidRDefault="001A5F2C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FE43955" w14:textId="77777777" w:rsidR="001A5F2C" w:rsidRPr="00B52B1A" w:rsidRDefault="001A5F2C" w:rsidP="00B52B1A">
            <w:pPr>
              <w:widowControl w:val="0"/>
              <w:spacing w:line="235" w:lineRule="exact"/>
              <w:jc w:val="both"/>
              <w:outlineLvl w:val="3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bookmarkStart w:id="0" w:name="bookmark73"/>
            <w:r w:rsidRPr="00B52B1A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  <w:bookmarkEnd w:id="0"/>
          </w:p>
        </w:tc>
        <w:tc>
          <w:tcPr>
            <w:tcW w:w="2664" w:type="dxa"/>
          </w:tcPr>
          <w:p w14:paraId="51785635" w14:textId="77777777" w:rsidR="001A5F2C" w:rsidRPr="0098293F" w:rsidRDefault="001A5F2C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1A5F2C" w:rsidRPr="0098293F" w14:paraId="277B7B23" w14:textId="77777777" w:rsidTr="00EA084A">
        <w:tc>
          <w:tcPr>
            <w:tcW w:w="1135" w:type="dxa"/>
            <w:vMerge/>
          </w:tcPr>
          <w:p w14:paraId="01F8C10A" w14:textId="77777777" w:rsidR="001A5F2C" w:rsidRPr="0098293F" w:rsidRDefault="001A5F2C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F125295" w14:textId="77777777" w:rsidR="001A5F2C" w:rsidRPr="00B52B1A" w:rsidRDefault="001A5F2C" w:rsidP="00B52B1A">
            <w:pPr>
              <w:widowControl w:val="0"/>
              <w:tabs>
                <w:tab w:val="left" w:pos="543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использовать различные приёмы переработки информации: при говорении — переспрос; при говорении и письме — описание/перифраз/толкование; при чтении и аудировании — языковую и контекстуальную догадку;</w:t>
            </w:r>
          </w:p>
        </w:tc>
        <w:tc>
          <w:tcPr>
            <w:tcW w:w="2664" w:type="dxa"/>
          </w:tcPr>
          <w:p w14:paraId="3CF6EF94" w14:textId="77777777" w:rsidR="001A5F2C" w:rsidRPr="0098293F" w:rsidRDefault="001A5F2C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6851DC40" w14:textId="77777777" w:rsidR="001A5F2C" w:rsidRPr="0098293F" w:rsidRDefault="001A5F2C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1A5F2C" w:rsidRPr="0098293F" w14:paraId="045BCE42" w14:textId="77777777" w:rsidTr="00EA084A">
        <w:tc>
          <w:tcPr>
            <w:tcW w:w="1135" w:type="dxa"/>
            <w:vMerge/>
          </w:tcPr>
          <w:p w14:paraId="74FCD5F5" w14:textId="77777777" w:rsidR="001A5F2C" w:rsidRPr="0098293F" w:rsidRDefault="001A5F2C" w:rsidP="002E1BBA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67F102FC" w14:textId="7230FCBA" w:rsidR="001A5F2C" w:rsidRPr="00330C16" w:rsidRDefault="001A5F2C" w:rsidP="00330C16">
            <w:pPr>
              <w:widowControl w:val="0"/>
              <w:tabs>
                <w:tab w:val="left" w:pos="543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entury Schoolbook" w:hAnsi="Times New Roman" w:cs="Times New Roman"/>
                <w:b/>
                <w:color w:val="000000"/>
                <w:sz w:val="24"/>
                <w:szCs w:val="24"/>
                <w:lang w:bidi="ru-RU"/>
              </w:rPr>
              <w:t>М</w:t>
            </w:r>
            <w:r w:rsidRPr="00330C16">
              <w:rPr>
                <w:rFonts w:ascii="Times New Roman" w:eastAsia="Century Schoolbook" w:hAnsi="Times New Roman" w:cs="Times New Roman"/>
                <w:b/>
                <w:color w:val="000000"/>
                <w:sz w:val="24"/>
                <w:szCs w:val="24"/>
                <w:lang w:bidi="ru-RU"/>
              </w:rPr>
              <w:t>етапредметными умениями,</w:t>
            </w: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позволяющими:</w:t>
            </w:r>
          </w:p>
          <w:p w14:paraId="240C7728" w14:textId="77777777" w:rsidR="001A5F2C" w:rsidRPr="00330C16" w:rsidRDefault="001A5F2C" w:rsidP="00330C16">
            <w:pPr>
              <w:widowControl w:val="0"/>
              <w:tabs>
                <w:tab w:val="left" w:pos="543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совершенствовать учебную деятельность по овладению иностранным языком;</w:t>
            </w:r>
          </w:p>
          <w:p w14:paraId="4FAE1E82" w14:textId="5FFA5810" w:rsidR="001A5F2C" w:rsidRPr="00330C16" w:rsidRDefault="001A5F2C" w:rsidP="00330C16">
            <w:pPr>
              <w:widowControl w:val="0"/>
              <w:tabs>
                <w:tab w:val="left" w:pos="543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сравнивать, классифицировать, систематизировать и обобщать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по существенным признакам изученные языковые явления (лексические и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грамматические);</w:t>
            </w:r>
          </w:p>
          <w:p w14:paraId="3BD0DBF7" w14:textId="0A73E920" w:rsidR="001A5F2C" w:rsidRPr="00330C16" w:rsidRDefault="001A5F2C" w:rsidP="00330C16">
            <w:pPr>
              <w:widowControl w:val="0"/>
              <w:tabs>
                <w:tab w:val="left" w:pos="543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использовать иноязычные словари и справочники, в том числе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информационно-справочные системы в электронной̆ форме;</w:t>
            </w:r>
          </w:p>
          <w:p w14:paraId="687BB850" w14:textId="474810CA" w:rsidR="001A5F2C" w:rsidRPr="00330C16" w:rsidRDefault="001A5F2C" w:rsidP="00330C16">
            <w:pPr>
              <w:widowControl w:val="0"/>
              <w:tabs>
                <w:tab w:val="left" w:pos="543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участвовать в учебно-исследовательской, проектной деятельности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предметного и межпредметного характера с использованием материалов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на 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немецком </w:t>
            </w: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языке и применением информационно-коммуникационных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технологий;</w:t>
            </w:r>
          </w:p>
          <w:p w14:paraId="22A905C7" w14:textId="20CD84DC" w:rsidR="001A5F2C" w:rsidRPr="0098293F" w:rsidRDefault="001A5F2C" w:rsidP="001A5F2C">
            <w:pPr>
              <w:widowControl w:val="0"/>
              <w:tabs>
                <w:tab w:val="left" w:pos="543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соблюдать правила информационной безопасности в ситуациях повседневной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330C16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жизни и при работе в сети Интернет</w:t>
            </w:r>
          </w:p>
        </w:tc>
        <w:tc>
          <w:tcPr>
            <w:tcW w:w="2664" w:type="dxa"/>
          </w:tcPr>
          <w:p w14:paraId="494F5AD1" w14:textId="734C5C53" w:rsidR="001A5F2C" w:rsidRPr="0098293F" w:rsidRDefault="001A5F2C" w:rsidP="001A5F2C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1A5F2C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  <w:tr w:rsidR="00CE0BA0" w:rsidRPr="0098293F" w14:paraId="07BED4C9" w14:textId="77777777" w:rsidTr="00EA084A">
        <w:tc>
          <w:tcPr>
            <w:tcW w:w="1135" w:type="dxa"/>
            <w:vMerge w:val="restart"/>
            <w:textDirection w:val="btLr"/>
            <w:vAlign w:val="center"/>
          </w:tcPr>
          <w:p w14:paraId="472FB92B" w14:textId="77777777" w:rsidR="00CE0BA0" w:rsidRPr="0098293F" w:rsidRDefault="00E06958" w:rsidP="00CE0BA0">
            <w:pPr>
              <w:ind w:left="113" w:right="113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OfficinaSansBoldITC" w:hAnsi="Times New Roman" w:cs="Times New Roman"/>
                <w:sz w:val="24"/>
                <w:szCs w:val="24"/>
              </w:rPr>
              <w:t>11</w:t>
            </w:r>
            <w:r w:rsidR="00CE0BA0" w:rsidRPr="0098293F">
              <w:rPr>
                <w:rFonts w:ascii="Times New Roman" w:eastAsia="OfficinaSansBoldITC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7258" w:type="dxa"/>
          </w:tcPr>
          <w:p w14:paraId="0CDF7D17" w14:textId="77777777" w:rsidR="00CE0BA0" w:rsidRPr="00B52B1A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Коммуникативные умения</w:t>
            </w:r>
          </w:p>
          <w:p w14:paraId="74CEA65B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i/>
                <w:sz w:val="24"/>
                <w:szCs w:val="24"/>
              </w:rPr>
            </w:pPr>
            <w:r w:rsidRPr="0098293F"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bidi="ru-RU"/>
              </w:rPr>
              <w:t>Говорение</w:t>
            </w:r>
          </w:p>
        </w:tc>
        <w:tc>
          <w:tcPr>
            <w:tcW w:w="2664" w:type="dxa"/>
          </w:tcPr>
          <w:p w14:paraId="36D0EA71" w14:textId="77777777" w:rsidR="00CE0BA0" w:rsidRPr="0098293F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074857F6" w14:textId="77777777" w:rsidTr="00EA084A">
        <w:tc>
          <w:tcPr>
            <w:tcW w:w="1135" w:type="dxa"/>
            <w:vMerge/>
            <w:textDirection w:val="btLr"/>
            <w:vAlign w:val="center"/>
          </w:tcPr>
          <w:p w14:paraId="3EF5CD6E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76D6C774" w14:textId="622190AB" w:rsidR="0098293F" w:rsidRPr="0098293F" w:rsidRDefault="0098293F" w:rsidP="001A5F2C">
            <w:pPr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bCs/>
                <w:i/>
                <w:iCs/>
                <w:color w:val="000000"/>
                <w:sz w:val="24"/>
                <w:szCs w:val="24"/>
                <w:lang w:bidi="ru-RU"/>
              </w:rPr>
              <w:t>вести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разные виды диалога (диалог-этикетного характера, диалог</w:t>
            </w:r>
            <w:r w:rsidR="001A5F2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gramStart"/>
            <w:r w:rsidR="001A5F2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– </w:t>
            </w:r>
            <w:r w:rsidRPr="009829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побуждение</w:t>
            </w:r>
            <w:proofErr w:type="gramEnd"/>
            <w:r w:rsidRPr="009829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к действию, диалог-расспрос, диалог </w:t>
            </w:r>
            <w:r w:rsidR="001A5F2C" w:rsidRPr="001A5F2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речевого этикета, принятых в стране/странах изучаемого языка (до 9 реплик со стороны каждого собеседника);</w:t>
            </w:r>
          </w:p>
          <w:p w14:paraId="5FB2FA65" w14:textId="77777777" w:rsidR="001A5F2C" w:rsidRDefault="0098293F" w:rsidP="001A5F2C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создавать устные связные монологические высказывания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  <w:p w14:paraId="67928BAA" w14:textId="77777777" w:rsidR="001A5F2C" w:rsidRDefault="0098293F" w:rsidP="001A5F2C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излагать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основное содержание прочитанного/прослушанного текста с выражением своего отношения без вербальных опор (объём монологического высказывания </w:t>
            </w:r>
            <w:r w:rsidR="001A5F2C" w:rsidRPr="001A5F2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14</w:t>
            </w:r>
            <w:r w:rsidR="001A5F2C" w:rsidRPr="001A5F2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15 фраз); </w:t>
            </w:r>
          </w:p>
          <w:p w14:paraId="28AEACD2" w14:textId="703CCD07" w:rsidR="00CE0BA0" w:rsidRPr="0098293F" w:rsidRDefault="0098293F" w:rsidP="001A5F2C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устно излагать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результаты выполненной проектной работы (объём </w:t>
            </w:r>
            <w:r w:rsidR="001A5F2C" w:rsidRPr="001A5F2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14</w:t>
            </w:r>
            <w:r w:rsidR="001A5F2C" w:rsidRPr="001A5F2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15 фраз);</w:t>
            </w:r>
          </w:p>
        </w:tc>
        <w:tc>
          <w:tcPr>
            <w:tcW w:w="2664" w:type="dxa"/>
          </w:tcPr>
          <w:p w14:paraId="5028BB8C" w14:textId="77777777" w:rsidR="00CE0BA0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14:paraId="45AFB9BC" w14:textId="77777777" w:rsidR="00790CFD" w:rsidRDefault="00790CFD" w:rsidP="00790CF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контрольная работа</w:t>
            </w:r>
          </w:p>
          <w:p w14:paraId="01752CE7" w14:textId="77777777" w:rsidR="00790CFD" w:rsidRPr="0098293F" w:rsidRDefault="00790CFD" w:rsidP="00790CFD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466FAE56" w14:textId="77777777" w:rsidTr="00EA084A">
        <w:tc>
          <w:tcPr>
            <w:tcW w:w="1135" w:type="dxa"/>
            <w:vMerge/>
            <w:textDirection w:val="btLr"/>
            <w:vAlign w:val="center"/>
          </w:tcPr>
          <w:p w14:paraId="7D633B20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62E04042" w14:textId="77777777" w:rsidR="00CE0BA0" w:rsidRPr="00B52B1A" w:rsidRDefault="00CE0BA0" w:rsidP="00B52B1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de-DE"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Аудирование</w:t>
            </w:r>
          </w:p>
        </w:tc>
        <w:tc>
          <w:tcPr>
            <w:tcW w:w="2664" w:type="dxa"/>
          </w:tcPr>
          <w:p w14:paraId="500E0F59" w14:textId="77777777" w:rsidR="00CE0BA0" w:rsidRPr="0098293F" w:rsidRDefault="00CE0BA0" w:rsidP="00311CD3">
            <w:pPr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3A3D8E8F" w14:textId="77777777" w:rsidTr="00EA084A">
        <w:tc>
          <w:tcPr>
            <w:tcW w:w="1135" w:type="dxa"/>
            <w:vMerge/>
            <w:textDirection w:val="btLr"/>
            <w:vAlign w:val="center"/>
          </w:tcPr>
          <w:p w14:paraId="457FED63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7C2C821" w14:textId="1619F937" w:rsidR="0098293F" w:rsidRPr="0098293F" w:rsidRDefault="0098293F" w:rsidP="00B52B1A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воспринимать на слух и понимать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 интересующей/запрашиваемой информации (время звучания текста/текстов для аудирования </w:t>
            </w:r>
            <w:r w:rsidR="001A5F2C" w:rsidRPr="001A5F2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2,5 минут);</w:t>
            </w:r>
          </w:p>
          <w:p w14:paraId="668479AB" w14:textId="77777777" w:rsidR="00CE0BA0" w:rsidRPr="0098293F" w:rsidRDefault="00CE0BA0" w:rsidP="00CE0BA0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64" w:type="dxa"/>
          </w:tcPr>
          <w:p w14:paraId="033C939B" w14:textId="77777777" w:rsidR="00790CFD" w:rsidRDefault="00790CFD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контрольная работа</w:t>
            </w:r>
          </w:p>
          <w:p w14:paraId="45F745CC" w14:textId="77777777" w:rsidR="00CE0BA0" w:rsidRPr="0098293F" w:rsidRDefault="00790CFD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="00CE0BA0"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</w:p>
        </w:tc>
      </w:tr>
      <w:tr w:rsidR="00CE0BA0" w:rsidRPr="0098293F" w14:paraId="53D6F80C" w14:textId="77777777" w:rsidTr="00EA084A">
        <w:tc>
          <w:tcPr>
            <w:tcW w:w="1135" w:type="dxa"/>
            <w:vMerge/>
            <w:textDirection w:val="btLr"/>
            <w:vAlign w:val="center"/>
          </w:tcPr>
          <w:p w14:paraId="6692E08F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2BBDBB45" w14:textId="77777777" w:rsidR="00CE0BA0" w:rsidRPr="0098293F" w:rsidRDefault="00CE0BA0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Смысловое чтение</w:t>
            </w:r>
          </w:p>
        </w:tc>
        <w:tc>
          <w:tcPr>
            <w:tcW w:w="2664" w:type="dxa"/>
          </w:tcPr>
          <w:p w14:paraId="28C6206F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208B9C75" w14:textId="77777777" w:rsidTr="00EA084A">
        <w:tc>
          <w:tcPr>
            <w:tcW w:w="1135" w:type="dxa"/>
            <w:vMerge/>
            <w:textDirection w:val="btLr"/>
            <w:vAlign w:val="center"/>
          </w:tcPr>
          <w:p w14:paraId="78F6C743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34642EEE" w14:textId="77777777" w:rsidR="001A5F2C" w:rsidRDefault="0098293F" w:rsidP="00B52B1A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про себя и понимать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— 600-800 слов); </w:t>
            </w:r>
          </w:p>
          <w:p w14:paraId="2E474C8D" w14:textId="660DA447" w:rsidR="0098293F" w:rsidRPr="0098293F" w:rsidRDefault="0098293F" w:rsidP="00B52B1A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про себя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несплошные</w:t>
            </w:r>
            <w:proofErr w:type="spellEnd"/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тексты (таблицы, диаграммы, графики) и понимать представленную в них информацию;</w:t>
            </w:r>
          </w:p>
          <w:p w14:paraId="005096C4" w14:textId="77777777" w:rsidR="00CE0BA0" w:rsidRPr="0098293F" w:rsidRDefault="00CE0BA0" w:rsidP="00311CD3">
            <w:pPr>
              <w:widowControl w:val="0"/>
              <w:spacing w:line="235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64" w:type="dxa"/>
          </w:tcPr>
          <w:p w14:paraId="2EB49301" w14:textId="77777777" w:rsidR="00CE0BA0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   - устный ответ</w:t>
            </w:r>
          </w:p>
          <w:p w14:paraId="607850E0" w14:textId="77777777" w:rsidR="00790CFD" w:rsidRDefault="00790CFD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контрольная работа</w:t>
            </w:r>
          </w:p>
          <w:p w14:paraId="02C37C7E" w14:textId="77777777" w:rsidR="00790CFD" w:rsidRPr="0098293F" w:rsidRDefault="00790CFD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3E6ED8D7" w14:textId="77777777" w:rsidTr="00EA084A">
        <w:tc>
          <w:tcPr>
            <w:tcW w:w="1135" w:type="dxa"/>
            <w:vMerge/>
            <w:textDirection w:val="btLr"/>
            <w:vAlign w:val="center"/>
          </w:tcPr>
          <w:p w14:paraId="26FDEE34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76A8061F" w14:textId="77777777" w:rsidR="00CE0BA0" w:rsidRPr="0098293F" w:rsidRDefault="00F311BB" w:rsidP="00BC574C">
            <w:pPr>
              <w:widowControl w:val="0"/>
              <w:spacing w:line="22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Письменная речь</w:t>
            </w:r>
          </w:p>
        </w:tc>
        <w:tc>
          <w:tcPr>
            <w:tcW w:w="2664" w:type="dxa"/>
          </w:tcPr>
          <w:p w14:paraId="26FFCD2C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2134EB84" w14:textId="77777777" w:rsidTr="00EA084A">
        <w:tc>
          <w:tcPr>
            <w:tcW w:w="1135" w:type="dxa"/>
            <w:vMerge/>
            <w:textDirection w:val="btLr"/>
            <w:vAlign w:val="center"/>
          </w:tcPr>
          <w:p w14:paraId="3D81915D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2EB26DC9" w14:textId="77777777" w:rsidR="00B52B1A" w:rsidRDefault="0098293F" w:rsidP="00B52B1A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заполнять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14:paraId="0E2A7910" w14:textId="5240AAF0" w:rsidR="00B52B1A" w:rsidRDefault="0098293F" w:rsidP="00B52B1A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резюме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CV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 сообщением основных сведений о себе в соответствии с нормами, принятыми в стране/странах изучаемого языка;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писать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электронное сообщение личного характера, соблюдая речевой этикет, принятый в стране/странах изучаемого языка (объём сообщения </w:t>
            </w:r>
            <w:r w:rsidR="001A5F2C" w:rsidRPr="001A5F2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140 слов);</w:t>
            </w:r>
          </w:p>
          <w:p w14:paraId="0E730167" w14:textId="13E35941" w:rsidR="00B52B1A" w:rsidRDefault="0098293F" w:rsidP="00B52B1A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создавать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письменные высказывания на основе плана, иллюстрации, таблицы, графика, диаграммы и/или прочитанного/прослушанного текста с опорой на образец (объём высказывания </w:t>
            </w:r>
            <w:r w:rsidR="001A5F2C" w:rsidRPr="001A5F2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180 слов); </w:t>
            </w:r>
          </w:p>
          <w:p w14:paraId="6D0994CC" w14:textId="4703C8DB" w:rsidR="00BC574C" w:rsidRPr="0098293F" w:rsidRDefault="0098293F" w:rsidP="00B52B1A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заполнять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таблицу, кратко фиксируя</w:t>
            </w:r>
            <w:r w:rsid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содержание прочитанного/прослу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шанного текста или дополняя информацию в таблице;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письменно представлять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результаты выполненной проектной работы (объём </w:t>
            </w:r>
            <w:r w:rsidR="001A5F2C" w:rsidRPr="001A5F2C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до 180 слов);</w:t>
            </w:r>
          </w:p>
        </w:tc>
        <w:tc>
          <w:tcPr>
            <w:tcW w:w="2664" w:type="dxa"/>
          </w:tcPr>
          <w:p w14:paraId="239E41C9" w14:textId="77777777" w:rsidR="00CE0BA0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094E7040" w14:textId="77777777" w:rsidR="006C26E2" w:rsidRPr="0098293F" w:rsidRDefault="006C26E2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702B0EA4" w14:textId="77777777" w:rsidTr="00EA084A">
        <w:tc>
          <w:tcPr>
            <w:tcW w:w="1135" w:type="dxa"/>
            <w:vMerge/>
            <w:textDirection w:val="btLr"/>
            <w:vAlign w:val="center"/>
          </w:tcPr>
          <w:p w14:paraId="063BFD80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4678C31C" w14:textId="77777777" w:rsidR="00CE0BA0" w:rsidRPr="00B52B1A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Языковые знания и навыки</w:t>
            </w:r>
          </w:p>
        </w:tc>
        <w:tc>
          <w:tcPr>
            <w:tcW w:w="2664" w:type="dxa"/>
          </w:tcPr>
          <w:p w14:paraId="21E1D813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512F9455" w14:textId="77777777" w:rsidTr="00EA084A">
        <w:tc>
          <w:tcPr>
            <w:tcW w:w="1135" w:type="dxa"/>
            <w:vMerge/>
            <w:textDirection w:val="btLr"/>
            <w:vAlign w:val="center"/>
          </w:tcPr>
          <w:p w14:paraId="3EDD9D31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6E44521" w14:textId="77777777" w:rsidR="00CE0BA0" w:rsidRPr="0098293F" w:rsidRDefault="00CE0BA0" w:rsidP="00311CD3">
            <w:pPr>
              <w:widowControl w:val="0"/>
              <w:tabs>
                <w:tab w:val="left" w:pos="1435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bidi="ru-RU"/>
              </w:rPr>
              <w:t>Фонетическая сторона речи</w:t>
            </w:r>
          </w:p>
        </w:tc>
        <w:tc>
          <w:tcPr>
            <w:tcW w:w="2664" w:type="dxa"/>
          </w:tcPr>
          <w:p w14:paraId="0E3CE526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40596576" w14:textId="77777777" w:rsidTr="00EA084A">
        <w:tc>
          <w:tcPr>
            <w:tcW w:w="1135" w:type="dxa"/>
            <w:vMerge/>
            <w:textDirection w:val="btLr"/>
            <w:vAlign w:val="center"/>
          </w:tcPr>
          <w:p w14:paraId="295A5D31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0AB5F240" w14:textId="77777777" w:rsidR="00B52B1A" w:rsidRDefault="0098293F" w:rsidP="00B52B1A">
            <w:pPr>
              <w:widowControl w:val="0"/>
              <w:tabs>
                <w:tab w:val="left" w:pos="538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различать на слух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 адекватно, без ошибок, ведущих к сбою коммуникации,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произносить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слова с правильным ударением и фразы с соблюдением их ритмико-интонационных особенностей, в том числе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применять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правило отсутствия фразового ударения на служебных словах; </w:t>
            </w:r>
          </w:p>
          <w:p w14:paraId="011B45BD" w14:textId="77777777" w:rsidR="0098293F" w:rsidRPr="0098293F" w:rsidRDefault="0098293F" w:rsidP="00B52B1A">
            <w:pPr>
              <w:widowControl w:val="0"/>
              <w:tabs>
                <w:tab w:val="left" w:pos="538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выразительно </w:t>
            </w: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читать вслух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      </w:r>
          </w:p>
          <w:p w14:paraId="0E4F17E3" w14:textId="77777777" w:rsidR="00CE0BA0" w:rsidRPr="0098293F" w:rsidRDefault="00CE0BA0" w:rsidP="00F311BB">
            <w:pPr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664" w:type="dxa"/>
          </w:tcPr>
          <w:p w14:paraId="0B542A19" w14:textId="77777777" w:rsidR="00CE0BA0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36DFBCC3" w14:textId="77777777" w:rsidR="006C26E2" w:rsidRPr="0098293F" w:rsidRDefault="006C26E2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3158978C" w14:textId="77777777" w:rsidTr="00EA084A">
        <w:tc>
          <w:tcPr>
            <w:tcW w:w="1135" w:type="dxa"/>
            <w:vMerge/>
            <w:textDirection w:val="btLr"/>
            <w:vAlign w:val="center"/>
          </w:tcPr>
          <w:p w14:paraId="40962F24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C9B58A9" w14:textId="77777777" w:rsidR="00CE0BA0" w:rsidRPr="0098293F" w:rsidRDefault="00CE0BA0" w:rsidP="00BC574C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Графика, орфография и пунктуация</w:t>
            </w:r>
          </w:p>
        </w:tc>
        <w:tc>
          <w:tcPr>
            <w:tcW w:w="2664" w:type="dxa"/>
          </w:tcPr>
          <w:p w14:paraId="4EA52A67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366E0847" w14:textId="77777777" w:rsidTr="00EA084A">
        <w:tc>
          <w:tcPr>
            <w:tcW w:w="1135" w:type="dxa"/>
            <w:vMerge/>
            <w:textDirection w:val="btLr"/>
            <w:vAlign w:val="center"/>
          </w:tcPr>
          <w:p w14:paraId="2EBA9F71" w14:textId="77777777" w:rsidR="00CE0BA0" w:rsidRPr="0098293F" w:rsidRDefault="00CE0BA0" w:rsidP="00311CD3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488373C3" w14:textId="77777777" w:rsidR="00F311BB" w:rsidRPr="00B52B1A" w:rsidRDefault="00F311BB" w:rsidP="00B52B1A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правильно </w:t>
            </w:r>
            <w:r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писать</w:t>
            </w: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 изученные слова;</w:t>
            </w:r>
          </w:p>
          <w:p w14:paraId="75FCE524" w14:textId="77777777" w:rsidR="00B52B1A" w:rsidRPr="00B52B1A" w:rsidRDefault="0098293F" w:rsidP="00B52B1A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использовать</w:t>
            </w:r>
            <w:r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запятую при перечислении и обращении; точку, вопросительный и восклицательный знаки; </w:t>
            </w:r>
          </w:p>
          <w:p w14:paraId="01EF861A" w14:textId="77777777" w:rsidR="00B52B1A" w:rsidRPr="00B52B1A" w:rsidRDefault="0098293F" w:rsidP="00B52B1A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не ставить точку после заголовка; </w:t>
            </w:r>
          </w:p>
          <w:p w14:paraId="5CF835D6" w14:textId="77777777" w:rsidR="00CE0BA0" w:rsidRPr="0098293F" w:rsidRDefault="0098293F" w:rsidP="00B52B1A">
            <w:pPr>
              <w:pStyle w:val="a5"/>
              <w:jc w:val="both"/>
              <w:rPr>
                <w:rFonts w:eastAsia="Century Schoolbook"/>
                <w:lang w:bidi="ru-RU"/>
              </w:rPr>
            </w:pP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пунктуационно правильно </w:t>
            </w:r>
            <w:r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оформлять</w:t>
            </w:r>
            <w:r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прямую речь; пунктуационно правильно </w:t>
            </w:r>
            <w:r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оформлять</w:t>
            </w:r>
            <w:r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электронное сообщение личного характера;</w:t>
            </w:r>
          </w:p>
        </w:tc>
        <w:tc>
          <w:tcPr>
            <w:tcW w:w="2664" w:type="dxa"/>
          </w:tcPr>
          <w:p w14:paraId="39363AE5" w14:textId="77777777" w:rsidR="00CE0BA0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  <w:p w14:paraId="707E401A" w14:textId="77777777" w:rsidR="006C26E2" w:rsidRPr="0098293F" w:rsidRDefault="006C26E2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56295CC7" w14:textId="77777777" w:rsidTr="00EA084A">
        <w:tc>
          <w:tcPr>
            <w:tcW w:w="1135" w:type="dxa"/>
            <w:vMerge/>
          </w:tcPr>
          <w:p w14:paraId="364055C0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D2664F0" w14:textId="77777777" w:rsidR="00CE0BA0" w:rsidRPr="00B52B1A" w:rsidRDefault="00CE0BA0" w:rsidP="00B52B1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Лексическая сторона речи</w:t>
            </w:r>
          </w:p>
        </w:tc>
        <w:tc>
          <w:tcPr>
            <w:tcW w:w="2664" w:type="dxa"/>
          </w:tcPr>
          <w:p w14:paraId="24FB4240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46672714" w14:textId="77777777" w:rsidTr="00EA084A">
        <w:tc>
          <w:tcPr>
            <w:tcW w:w="1135" w:type="dxa"/>
            <w:vMerge/>
          </w:tcPr>
          <w:p w14:paraId="0BD91BBB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23099BD1" w14:textId="1CF26E6F" w:rsidR="00B52B1A" w:rsidRPr="0098293F" w:rsidRDefault="00B52B1A" w:rsidP="00B52B1A">
            <w:pPr>
              <w:widowControl w:val="0"/>
              <w:tabs>
                <w:tab w:val="left" w:pos="543"/>
              </w:tabs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звучащем и письменном тексте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      </w:r>
          </w:p>
          <w:p w14:paraId="42AB7452" w14:textId="77777777" w:rsidR="00B52B1A" w:rsidRPr="00B52B1A" w:rsidRDefault="0098293F" w:rsidP="00B52B1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распознавать и употреблять в устной и письменной речи </w:t>
            </w:r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родственные слова, образованные с использованием аффиксации (имена существительные при помощи суффиксов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er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ler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in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chen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keit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heit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ung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schaft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ion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-e,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itat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; имена прилагательные при помощи суффиксов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ig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lich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isch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los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; имена существительные, имена прилагательные и наречия при помощи префикса 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un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-; числительные при помощи суффиксов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zehn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zig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-Big,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te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, -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ste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); </w:t>
            </w:r>
          </w:p>
          <w:p w14:paraId="469A4DFF" w14:textId="77777777" w:rsidR="00B52B1A" w:rsidRPr="00B52B1A" w:rsidRDefault="0098293F" w:rsidP="00B52B1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с использованием словосложения </w:t>
            </w:r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(сложные существительные путём соединения основ существительных (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Wintersport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Klassenzimmer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); сложные существительные путём соединения </w:t>
            </w:r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lastRenderedPageBreak/>
              <w:t>основы глагола с основой существительного (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Schreibtisch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 сложные существительные путём соединения основы прилагательного и основы существительного (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die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Kleinstadt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); сложные прилагательные путём соединения основ прилагательных (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dunkelblau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); </w:t>
            </w:r>
          </w:p>
          <w:p w14:paraId="28AF122B" w14:textId="2BE87729" w:rsidR="0098293F" w:rsidRPr="00B52B1A" w:rsidRDefault="0098293F" w:rsidP="00B52B1A">
            <w:pPr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 xml:space="preserve">с использованием конверсии </w:t>
            </w:r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(образование имён существительных от неопределённых форм глаголов (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lesen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r w:rsidR="00EA084A" w:rsidRPr="00EA084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–</w:t>
            </w:r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Lesen</w:t>
            </w:r>
            <w:proofErr w:type="spellEnd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 xml:space="preserve">); имён существительных от </w:t>
            </w:r>
            <w:proofErr w:type="spellStart"/>
            <w:r w:rsidRPr="00B52B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bidi="ru-RU"/>
              </w:rPr>
              <w:t>прила</w:t>
            </w:r>
            <w:proofErr w:type="spellEnd"/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гательных</w:t>
            </w:r>
            <w:proofErr w:type="spellEnd"/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das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Beste</w:t>
            </w:r>
            <w:proofErr w:type="spellEnd"/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Deutsche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, 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die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Bekannte</w:t>
            </w:r>
            <w:proofErr w:type="spellEnd"/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имён существительных от основы глагола без изменения корневой гласной 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Anfang</w:t>
            </w:r>
            <w:proofErr w:type="spellEnd"/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); 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 xml:space="preserve">имён существительных от основы глагола с изменением корневой гласной 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(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der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Sprung</w:t>
            </w:r>
            <w:r w:rsidRP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eastAsia="en-US" w:bidi="en-US"/>
              </w:rPr>
              <w:t>);</w:t>
            </w:r>
          </w:p>
          <w:p w14:paraId="5F58CFFD" w14:textId="77777777" w:rsidR="0098293F" w:rsidRPr="0098293F" w:rsidRDefault="0098293F" w:rsidP="00B52B1A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устной и письменной речи изученные многозначные лексические единицы, синонимы, антонимы, интернациональные слова; сокращения и аббревиатуры;</w:t>
            </w:r>
          </w:p>
          <w:p w14:paraId="6D300AFA" w14:textId="77777777" w:rsidR="00CE0BA0" w:rsidRPr="00B52B1A" w:rsidRDefault="0098293F" w:rsidP="00B52B1A">
            <w:pPr>
              <w:widowControl w:val="0"/>
              <w:spacing w:after="180" w:line="240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 и употреблять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устной и письменной речи различные средства связи для обеспечения целостности и логичности у</w:t>
            </w:r>
            <w:r w:rsidR="00B52B1A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стного/письменного высказывания;</w:t>
            </w:r>
          </w:p>
        </w:tc>
        <w:tc>
          <w:tcPr>
            <w:tcW w:w="2664" w:type="dxa"/>
          </w:tcPr>
          <w:p w14:paraId="67221280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14:paraId="212CB81B" w14:textId="77777777" w:rsidR="00CE0BA0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– тестирование</w:t>
            </w:r>
          </w:p>
          <w:p w14:paraId="4B9FA419" w14:textId="77777777" w:rsidR="006C26E2" w:rsidRPr="0098293F" w:rsidRDefault="006C26E2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4C243075" w14:textId="77777777" w:rsidTr="00EA084A">
        <w:tc>
          <w:tcPr>
            <w:tcW w:w="1135" w:type="dxa"/>
            <w:vMerge/>
          </w:tcPr>
          <w:p w14:paraId="7E52F57D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4FA0CAB3" w14:textId="77777777" w:rsidR="00CE0BA0" w:rsidRPr="00B52B1A" w:rsidRDefault="00CE0BA0" w:rsidP="00B52B1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de-DE" w:bidi="ru-RU"/>
              </w:rPr>
            </w:pPr>
            <w:r w:rsidRPr="009829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Грамматическая сторона речи</w:t>
            </w:r>
          </w:p>
        </w:tc>
        <w:tc>
          <w:tcPr>
            <w:tcW w:w="2664" w:type="dxa"/>
          </w:tcPr>
          <w:p w14:paraId="668D0C77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100B1C7F" w14:textId="77777777" w:rsidTr="00EA084A">
        <w:tc>
          <w:tcPr>
            <w:tcW w:w="1135" w:type="dxa"/>
            <w:vMerge/>
          </w:tcPr>
          <w:p w14:paraId="2363E2AE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49FBEF73" w14:textId="77777777" w:rsidR="00B52B1A" w:rsidRPr="0098293F" w:rsidRDefault="00B52B1A" w:rsidP="00B52B1A">
            <w:pPr>
              <w:widowControl w:val="0"/>
              <w:spacing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знать и понимать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особенности структуры простых и сложных предложений и различных коммуникативных типов предложений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немецкого языка;</w:t>
            </w:r>
          </w:p>
          <w:p w14:paraId="611DD821" w14:textId="77777777" w:rsidR="00B52B1A" w:rsidRPr="00B52B1A" w:rsidRDefault="00B52B1A" w:rsidP="00B52B1A">
            <w:pPr>
              <w:widowControl w:val="0"/>
              <w:spacing w:line="226" w:lineRule="exact"/>
              <w:jc w:val="both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i/>
                <w:iCs/>
                <w:color w:val="000000"/>
                <w:sz w:val="24"/>
                <w:szCs w:val="24"/>
                <w:lang w:bidi="ru-RU"/>
              </w:rPr>
              <w:t>распознавать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pacing w:val="-10"/>
                <w:sz w:val="24"/>
                <w:szCs w:val="24"/>
                <w:lang w:bidi="ru-RU"/>
              </w:rPr>
              <w:t xml:space="preserve"> </w:t>
            </w:r>
            <w:r w:rsidRPr="0098293F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lang w:bidi="ru-RU"/>
              </w:rPr>
              <w:t>в звучащем и письменном тексте и употреблять в устной и письменной речи:</w:t>
            </w:r>
          </w:p>
          <w:p w14:paraId="50F96385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безличным местоимением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предложения с конструкцией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gibt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0A6BD6FC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неопределённо-личным местоимением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man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, в том числе с модальными глаголами;</w:t>
            </w:r>
          </w:p>
          <w:p w14:paraId="66234A13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предложения с инфинитивным оборотом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...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предложения с глаголами, требующие употребления после них частицы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инфинитива;</w:t>
            </w:r>
          </w:p>
          <w:p w14:paraId="72DDB482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сложносочинённые предложения с сочинительными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und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aber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oder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sondern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...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sondern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auch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наречиями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deshalb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darum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trotzdem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3E62D7DD" w14:textId="7F6395BD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сложноподчинённые предложения: дополнительные </w:t>
            </w:r>
            <w:r w:rsidR="00EA084A" w:rsidRPr="00EA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dass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; причины </w:t>
            </w:r>
            <w:r w:rsidR="00EA084A" w:rsidRPr="00EA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weil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условия </w:t>
            </w:r>
            <w:r w:rsidR="00EA084A" w:rsidRPr="00EA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времени </w:t>
            </w:r>
            <w:r w:rsidR="00EA084A" w:rsidRPr="00EA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союзами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als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nachdem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цели </w:t>
            </w:r>
            <w:r w:rsidR="00EA084A" w:rsidRPr="00EA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damit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определительные с относительными местоимениями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die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уступки </w:t>
            </w:r>
            <w:r w:rsidR="00EA084A" w:rsidRPr="00EA0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–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obwohl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</w:t>
            </w:r>
          </w:p>
          <w:p w14:paraId="70FFFDD8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способы выражения косвенной речи, в том числе косвенный вопрос с союзом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ob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без использования сослагательного наклонения;</w:t>
            </w:r>
          </w:p>
          <w:p w14:paraId="27BA2907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средства связи в тексте для обеспечения его целостности, в том числе с помощью наречий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zuerst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danach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spater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;</w:t>
            </w:r>
            <w:proofErr w:type="gramEnd"/>
          </w:p>
          <w:p w14:paraId="2BC4B834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все типы вопросительных предложений (общий, специальный, альтернативный вопросы в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Prasens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34DB6162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побудительные предложения в утвердительной и отрицательной форме во 2-м </w:t>
            </w:r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ед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 ч . и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мн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 ч . и в вежливой форме;</w:t>
            </w:r>
          </w:p>
          <w:p w14:paraId="5F33B2CF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Prasens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5D5F909B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возвратные глаголы в видовременных формах действительного залога в изъявительном наклонении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Prasens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Perfekt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Futur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I);</w:t>
            </w:r>
          </w:p>
          <w:p w14:paraId="363B693E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 (слабые и сильные, с отделяемыми и неотделяемыми приставками) в видовременных формах страдательного залога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Prasens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14:paraId="20414EAF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видовременная глагольная форма действительного залога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Plusquamperfekt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(при согласовании времён);</w:t>
            </w:r>
          </w:p>
          <w:p w14:paraId="04745D47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формы сослагательного наклонения от глаголов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haben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sein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werden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konnen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mogen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; сочетания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wdrde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+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Infinitiv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для выражения вежливой просьбы, желания в придаточных предложениях условия c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wenn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Konjunktiv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Prateritum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</w:t>
            </w:r>
          </w:p>
          <w:p w14:paraId="7F2B2E20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модальные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глаголы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mogen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, wollen,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konnen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mdssen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ddrfen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, sollen) 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в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Prasens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Prateritum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bidi="ru-RU"/>
              </w:rPr>
              <w:t>;</w:t>
            </w:r>
          </w:p>
          <w:p w14:paraId="22E159E6" w14:textId="2A746F38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наиболее распространённые глаголы с управлением и местоименные наречия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worauf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wozu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т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п . 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darauf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dazu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т . п . ); определённый, 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неопределённый и нулевой артикли; имена существительные во множественном числе, образованные по правилу, и исключения;</w:t>
            </w: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cr/>
              <w:t>склонение имён существительных в единственном и множественном числе;</w:t>
            </w:r>
          </w:p>
          <w:p w14:paraId="3A429A55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имена прилагательные в положительной, сравнительной и превосходной степенях сравнения, образованные по правилу, и исключения;</w:t>
            </w:r>
          </w:p>
          <w:p w14:paraId="28277730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склонение имён прилагательных;</w:t>
            </w:r>
          </w:p>
          <w:p w14:paraId="0D142AC8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наречия в сравнительной и превосходной степенях сравнения, образованные по правилу, и исключения;</w:t>
            </w:r>
          </w:p>
          <w:p w14:paraId="59B9F2ED" w14:textId="77777777" w:rsidR="0098293F" w:rsidRPr="0098293F" w:rsidRDefault="0098293F" w:rsidP="00EA084A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личные местоимения (в именительном, дательном и винительном падежах), указательные местоимения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dieser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jener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); притяжательные местоимения; вопросительные местоимения, неопределённые местоимения (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jemand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niemand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alle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viel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etwas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</w:t>
            </w:r>
            <w:proofErr w:type="spellStart"/>
            <w:proofErr w:type="gram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др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.</w:t>
            </w:r>
            <w:proofErr w:type="gram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); способы выражения отрицания: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kein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nichts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doch</w:t>
            </w:r>
            <w:proofErr w:type="spellEnd"/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; количественные и порядковые числительные, числительные для обозначения дат и больших чисел;</w:t>
            </w:r>
          </w:p>
          <w:p w14:paraId="4DA957BF" w14:textId="77777777" w:rsidR="00CE0BA0" w:rsidRPr="0098293F" w:rsidRDefault="0098293F" w:rsidP="00EA084A">
            <w:pPr>
              <w:widowControl w:val="0"/>
              <w:tabs>
                <w:tab w:val="left" w:pos="1459"/>
              </w:tabs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падежом;</w:t>
            </w:r>
          </w:p>
        </w:tc>
        <w:tc>
          <w:tcPr>
            <w:tcW w:w="2664" w:type="dxa"/>
          </w:tcPr>
          <w:p w14:paraId="74981892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устный ответ</w:t>
            </w:r>
          </w:p>
          <w:p w14:paraId="09F37F3F" w14:textId="77777777" w:rsidR="00CE0BA0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 тестирование </w:t>
            </w:r>
          </w:p>
          <w:p w14:paraId="5D653E12" w14:textId="77777777" w:rsidR="006C26E2" w:rsidRPr="0098293F" w:rsidRDefault="006C26E2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Итоговый - экзамен</w:t>
            </w:r>
          </w:p>
        </w:tc>
      </w:tr>
      <w:tr w:rsidR="00CE0BA0" w:rsidRPr="0098293F" w14:paraId="4134E9B4" w14:textId="77777777" w:rsidTr="00EA084A">
        <w:tc>
          <w:tcPr>
            <w:tcW w:w="1135" w:type="dxa"/>
            <w:vMerge/>
          </w:tcPr>
          <w:p w14:paraId="1550F374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D986F46" w14:textId="77777777" w:rsidR="00CE0BA0" w:rsidRPr="00B52B1A" w:rsidRDefault="00CE0BA0" w:rsidP="00311CD3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Социокультурные знания и умения</w:t>
            </w:r>
          </w:p>
        </w:tc>
        <w:tc>
          <w:tcPr>
            <w:tcW w:w="2664" w:type="dxa"/>
          </w:tcPr>
          <w:p w14:paraId="3BF1AADE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CE0BA0" w:rsidRPr="0098293F" w14:paraId="455AAB18" w14:textId="77777777" w:rsidTr="00EA084A">
        <w:tc>
          <w:tcPr>
            <w:tcW w:w="1135" w:type="dxa"/>
            <w:vMerge/>
          </w:tcPr>
          <w:p w14:paraId="25F67D2D" w14:textId="77777777" w:rsidR="00CE0BA0" w:rsidRPr="0098293F" w:rsidRDefault="00CE0BA0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7C2CF891" w14:textId="77777777" w:rsidR="00B52B1A" w:rsidRPr="00B52B1A" w:rsidRDefault="0098293F" w:rsidP="00B52B1A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знать/понимать</w:t>
            </w:r>
            <w:r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речевые различия в ситуациях официального и неофициального общения в рамках тематического содержания речи и </w:t>
            </w:r>
            <w:r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использовать</w:t>
            </w:r>
            <w:r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лексико-грамматические средства с учётом этих различий; </w:t>
            </w:r>
            <w:r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 xml:space="preserve">знать/понимать и использовать </w:t>
            </w: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т. </w:t>
            </w:r>
            <w:proofErr w:type="gramStart"/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д .</w:t>
            </w:r>
            <w:proofErr w:type="gramEnd"/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); </w:t>
            </w:r>
          </w:p>
          <w:p w14:paraId="6448CEFB" w14:textId="77777777" w:rsidR="00B52B1A" w:rsidRPr="009C5196" w:rsidRDefault="0098293F" w:rsidP="00B52B1A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Century Schoolbook" w:hAnsi="Times New Roman" w:cs="Times New Roman"/>
                <w:i/>
                <w:iCs/>
                <w:sz w:val="24"/>
                <w:szCs w:val="24"/>
                <w:lang w:bidi="ru-RU"/>
              </w:rPr>
              <w:t>иметь базовые знания</w:t>
            </w:r>
            <w:r w:rsidRPr="00B52B1A">
              <w:rPr>
                <w:rFonts w:ascii="Times New Roman" w:eastAsia="Century Schoolbook" w:hAnsi="Times New Roman" w:cs="Times New Roman"/>
                <w:spacing w:val="-10"/>
                <w:sz w:val="24"/>
                <w:szCs w:val="24"/>
                <w:lang w:bidi="ru-RU"/>
              </w:rPr>
              <w:t xml:space="preserve"> </w:t>
            </w: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о социокультурном портрете и культурном наследии родной страны и страны/ стран изучаемого языка; </w:t>
            </w:r>
          </w:p>
          <w:p w14:paraId="58395A35" w14:textId="77777777" w:rsidR="00B52B1A" w:rsidRPr="00B52B1A" w:rsidRDefault="0098293F" w:rsidP="00B52B1A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представлять родную страну и её культуру на иностранном языке; </w:t>
            </w:r>
          </w:p>
          <w:p w14:paraId="2B469A17" w14:textId="77777777" w:rsidR="00B52B1A" w:rsidRPr="009C5196" w:rsidRDefault="0098293F" w:rsidP="00B52B1A">
            <w:pPr>
              <w:pStyle w:val="a5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</w:pP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 xml:space="preserve">проявлять уважение к иной культуре; </w:t>
            </w:r>
          </w:p>
          <w:p w14:paraId="4E924157" w14:textId="77777777" w:rsidR="00CE0BA0" w:rsidRPr="00B52B1A" w:rsidRDefault="0098293F" w:rsidP="00B52B1A">
            <w:pPr>
              <w:pStyle w:val="a5"/>
              <w:jc w:val="both"/>
              <w:rPr>
                <w:rFonts w:eastAsia="Century Schoolbook"/>
                <w:lang w:bidi="ru-RU"/>
              </w:rPr>
            </w:pPr>
            <w:r w:rsidRPr="00B52B1A">
              <w:rPr>
                <w:rFonts w:ascii="Times New Roman" w:eastAsia="Century Schoolbook" w:hAnsi="Times New Roman" w:cs="Times New Roman"/>
                <w:sz w:val="24"/>
                <w:szCs w:val="24"/>
                <w:lang w:bidi="ru-RU"/>
              </w:rPr>
              <w:t>соблюдать нормы вежливости в межкультурном общении;</w:t>
            </w:r>
          </w:p>
        </w:tc>
        <w:tc>
          <w:tcPr>
            <w:tcW w:w="2664" w:type="dxa"/>
          </w:tcPr>
          <w:p w14:paraId="5BE19067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BC574C"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устный ответ</w:t>
            </w:r>
          </w:p>
          <w:p w14:paraId="776DAB89" w14:textId="77777777" w:rsidR="00CE0BA0" w:rsidRPr="0098293F" w:rsidRDefault="00CE0BA0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A084A" w:rsidRPr="0098293F" w14:paraId="5F4BB4AF" w14:textId="77777777" w:rsidTr="00EA084A">
        <w:tc>
          <w:tcPr>
            <w:tcW w:w="1135" w:type="dxa"/>
            <w:vMerge w:val="restart"/>
          </w:tcPr>
          <w:p w14:paraId="4262892A" w14:textId="77777777" w:rsidR="00EA084A" w:rsidRPr="0098293F" w:rsidRDefault="00EA084A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5934FB1B" w14:textId="77777777" w:rsidR="00EA084A" w:rsidRPr="00B52B1A" w:rsidRDefault="00EA084A" w:rsidP="00B52B1A">
            <w:pPr>
              <w:widowControl w:val="0"/>
              <w:spacing w:line="240" w:lineRule="exact"/>
              <w:jc w:val="both"/>
              <w:outlineLvl w:val="3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val="de-DE" w:bidi="ru-RU"/>
              </w:rPr>
            </w:pPr>
            <w:bookmarkStart w:id="1" w:name="bookmark77"/>
            <w:r w:rsidRPr="00B52B1A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Компенсаторные умения</w:t>
            </w:r>
            <w:bookmarkEnd w:id="1"/>
          </w:p>
        </w:tc>
        <w:tc>
          <w:tcPr>
            <w:tcW w:w="2664" w:type="dxa"/>
          </w:tcPr>
          <w:p w14:paraId="60921565" w14:textId="77777777" w:rsidR="00EA084A" w:rsidRPr="0098293F" w:rsidRDefault="00EA084A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A084A" w:rsidRPr="0098293F" w14:paraId="787841EE" w14:textId="77777777" w:rsidTr="00EA084A">
        <w:tc>
          <w:tcPr>
            <w:tcW w:w="1135" w:type="dxa"/>
            <w:vMerge/>
          </w:tcPr>
          <w:p w14:paraId="765F741D" w14:textId="77777777" w:rsidR="00EA084A" w:rsidRPr="0098293F" w:rsidRDefault="00EA084A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46F674DF" w14:textId="77777777" w:rsidR="00EA084A" w:rsidRPr="00B52B1A" w:rsidRDefault="00EA084A" w:rsidP="00B52B1A">
            <w:pPr>
              <w:widowControl w:val="0"/>
              <w:tabs>
                <w:tab w:val="left" w:pos="548"/>
              </w:tabs>
              <w:spacing w:after="180" w:line="240" w:lineRule="exact"/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98293F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использовать различные приёмы переработки информации: при говорении — переспрос; при говорении и письме — описание/перифраз/толкование; при чтении и аудировании — языковую и контекстуальную догадку;</w:t>
            </w:r>
          </w:p>
        </w:tc>
        <w:tc>
          <w:tcPr>
            <w:tcW w:w="2664" w:type="dxa"/>
          </w:tcPr>
          <w:p w14:paraId="77EE5E0F" w14:textId="77777777" w:rsidR="00EA084A" w:rsidRPr="0098293F" w:rsidRDefault="00EA084A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8293F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  <w:p w14:paraId="0E9B577E" w14:textId="77777777" w:rsidR="00EA084A" w:rsidRPr="0098293F" w:rsidRDefault="00EA084A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EA084A" w:rsidRPr="0098293F" w14:paraId="126D5E8E" w14:textId="77777777" w:rsidTr="00EA084A">
        <w:tc>
          <w:tcPr>
            <w:tcW w:w="1135" w:type="dxa"/>
            <w:vMerge/>
          </w:tcPr>
          <w:p w14:paraId="04FB21E6" w14:textId="77777777" w:rsidR="00EA084A" w:rsidRPr="0098293F" w:rsidRDefault="00EA084A" w:rsidP="00311CD3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7258" w:type="dxa"/>
          </w:tcPr>
          <w:p w14:paraId="735596F0" w14:textId="0C727C39" w:rsidR="00EA084A" w:rsidRPr="00EA084A" w:rsidRDefault="00EA084A" w:rsidP="00EA084A">
            <w:pPr>
              <w:widowControl w:val="0"/>
              <w:tabs>
                <w:tab w:val="left" w:pos="548"/>
              </w:tabs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владеть метапредметными умениями, позволяющими совершенствовать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учебную деятельность по овладению иностранным языком;</w:t>
            </w:r>
          </w:p>
          <w:p w14:paraId="7BF73826" w14:textId="671CC167" w:rsidR="00EA084A" w:rsidRPr="00EA084A" w:rsidRDefault="00EA084A" w:rsidP="00EA084A">
            <w:pPr>
              <w:widowControl w:val="0"/>
              <w:tabs>
                <w:tab w:val="left" w:pos="548"/>
              </w:tabs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сравнивать, классифицировать, систематизировать и обобщать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по существенным признакам изученные языковые явления (лексические и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грамматические);</w:t>
            </w:r>
          </w:p>
          <w:p w14:paraId="56161EBC" w14:textId="78F84284" w:rsidR="00EA084A" w:rsidRPr="00EA084A" w:rsidRDefault="00EA084A" w:rsidP="00EA084A">
            <w:pPr>
              <w:widowControl w:val="0"/>
              <w:tabs>
                <w:tab w:val="left" w:pos="548"/>
              </w:tabs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использовать иноязычные словари и справочники, в том числе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информационно-справочные системы в электронной форме;</w:t>
            </w:r>
          </w:p>
          <w:p w14:paraId="118C601F" w14:textId="53C13F83" w:rsidR="00EA084A" w:rsidRPr="00EA084A" w:rsidRDefault="00EA084A" w:rsidP="00EA084A">
            <w:pPr>
              <w:widowControl w:val="0"/>
              <w:tabs>
                <w:tab w:val="left" w:pos="548"/>
              </w:tabs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участвовать в учебно-исследовательской, проектной деятельности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предметного и межпредметного характера с использованием материалов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на английском языке и применением информационно-коммуникационных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технологий;</w:t>
            </w:r>
          </w:p>
          <w:p w14:paraId="315017FF" w14:textId="3A495287" w:rsidR="00EA084A" w:rsidRPr="0098293F" w:rsidRDefault="00EA084A" w:rsidP="00EA084A">
            <w:pPr>
              <w:widowControl w:val="0"/>
              <w:tabs>
                <w:tab w:val="left" w:pos="548"/>
              </w:tabs>
              <w:jc w:val="both"/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соблюдать правила информационной безопасности в ситуациях повседневной</w:t>
            </w:r>
            <w:r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Pr="00EA084A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lang w:bidi="ru-RU"/>
              </w:rPr>
              <w:t>жизни и при работе в сети Интернет.</w:t>
            </w:r>
          </w:p>
        </w:tc>
        <w:tc>
          <w:tcPr>
            <w:tcW w:w="2664" w:type="dxa"/>
          </w:tcPr>
          <w:p w14:paraId="68B56840" w14:textId="6C7254D6" w:rsidR="00EA084A" w:rsidRPr="0098293F" w:rsidRDefault="00EA084A" w:rsidP="00EA084A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EA084A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ответ</w:t>
            </w:r>
          </w:p>
        </w:tc>
      </w:tr>
    </w:tbl>
    <w:p w14:paraId="38863A67" w14:textId="77777777" w:rsidR="00CD1226" w:rsidRPr="0098293F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98293F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BoldITC">
    <w:altName w:val="Franklin Gothic Demi Cond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76AC"/>
    <w:multiLevelType w:val="multilevel"/>
    <w:tmpl w:val="DF9C1A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B23E3C"/>
    <w:multiLevelType w:val="multilevel"/>
    <w:tmpl w:val="7090C36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922DFD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D63C58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002E0E"/>
    <w:multiLevelType w:val="multilevel"/>
    <w:tmpl w:val="1CBE17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F664FB"/>
    <w:multiLevelType w:val="hybridMultilevel"/>
    <w:tmpl w:val="B308CAEE"/>
    <w:lvl w:ilvl="0" w:tplc="1580562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A2529"/>
    <w:multiLevelType w:val="multilevel"/>
    <w:tmpl w:val="908E0C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0908B0"/>
    <w:multiLevelType w:val="multilevel"/>
    <w:tmpl w:val="0AC8E8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1A50FF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740EE5"/>
    <w:multiLevelType w:val="hybridMultilevel"/>
    <w:tmpl w:val="CBA2A4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44FF0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D64483"/>
    <w:multiLevelType w:val="multilevel"/>
    <w:tmpl w:val="0FDA7F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095D37"/>
    <w:multiLevelType w:val="multilevel"/>
    <w:tmpl w:val="BE8801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106FA0"/>
    <w:multiLevelType w:val="multilevel"/>
    <w:tmpl w:val="5DFAD9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2960ED"/>
    <w:multiLevelType w:val="multilevel"/>
    <w:tmpl w:val="F6B40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A62430"/>
    <w:multiLevelType w:val="hybridMultilevel"/>
    <w:tmpl w:val="A198D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03B6E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7A44353"/>
    <w:multiLevelType w:val="multilevel"/>
    <w:tmpl w:val="29B8CF4A"/>
    <w:lvl w:ilvl="0">
      <w:start w:val="5"/>
      <w:numFmt w:val="decimal"/>
      <w:lvlText w:val="%1)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DE1C2B"/>
    <w:multiLevelType w:val="multilevel"/>
    <w:tmpl w:val="BB2ADA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42689F"/>
    <w:multiLevelType w:val="multilevel"/>
    <w:tmpl w:val="B0C617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793128"/>
    <w:multiLevelType w:val="multilevel"/>
    <w:tmpl w:val="28CEDD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1CB4C97"/>
    <w:multiLevelType w:val="multilevel"/>
    <w:tmpl w:val="1BF83D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B12F58"/>
    <w:multiLevelType w:val="multilevel"/>
    <w:tmpl w:val="1DD6E7D2"/>
    <w:lvl w:ilvl="0">
      <w:start w:val="1"/>
      <w:numFmt w:val="bullet"/>
      <w:lvlText w:val="■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4756C2F"/>
    <w:multiLevelType w:val="multilevel"/>
    <w:tmpl w:val="2A1E0D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48B5206"/>
    <w:multiLevelType w:val="multilevel"/>
    <w:tmpl w:val="F9561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5732009"/>
    <w:multiLevelType w:val="multilevel"/>
    <w:tmpl w:val="721893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08566E"/>
    <w:multiLevelType w:val="multilevel"/>
    <w:tmpl w:val="E488D840"/>
    <w:lvl w:ilvl="0">
      <w:start w:val="5"/>
      <w:numFmt w:val="decimal"/>
      <w:lvlText w:val="%1)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BF40F4F"/>
    <w:multiLevelType w:val="hybridMultilevel"/>
    <w:tmpl w:val="7514EADE"/>
    <w:lvl w:ilvl="0" w:tplc="A1604F58">
      <w:start w:val="1"/>
      <w:numFmt w:val="decimal"/>
      <w:lvlText w:val="%1)"/>
      <w:lvlJc w:val="left"/>
      <w:pPr>
        <w:ind w:left="720" w:hanging="360"/>
      </w:pPr>
      <w:rPr>
        <w:rFonts w:eastAsia="SchoolBookSanPi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D2C98"/>
    <w:multiLevelType w:val="multilevel"/>
    <w:tmpl w:val="E38AC166"/>
    <w:lvl w:ilvl="0">
      <w:start w:val="2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1"/>
  </w:num>
  <w:num w:numId="3">
    <w:abstractNumId w:val="10"/>
  </w:num>
  <w:num w:numId="4">
    <w:abstractNumId w:val="18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3"/>
  </w:num>
  <w:num w:numId="10">
    <w:abstractNumId w:val="20"/>
  </w:num>
  <w:num w:numId="11">
    <w:abstractNumId w:val="7"/>
  </w:num>
  <w:num w:numId="12">
    <w:abstractNumId w:val="8"/>
  </w:num>
  <w:num w:numId="13">
    <w:abstractNumId w:val="16"/>
  </w:num>
  <w:num w:numId="14">
    <w:abstractNumId w:val="0"/>
  </w:num>
  <w:num w:numId="15">
    <w:abstractNumId w:val="6"/>
  </w:num>
  <w:num w:numId="16">
    <w:abstractNumId w:val="11"/>
  </w:num>
  <w:num w:numId="17">
    <w:abstractNumId w:val="27"/>
  </w:num>
  <w:num w:numId="18">
    <w:abstractNumId w:val="2"/>
  </w:num>
  <w:num w:numId="19">
    <w:abstractNumId w:val="23"/>
  </w:num>
  <w:num w:numId="20">
    <w:abstractNumId w:val="5"/>
  </w:num>
  <w:num w:numId="21">
    <w:abstractNumId w:val="1"/>
  </w:num>
  <w:num w:numId="22">
    <w:abstractNumId w:val="14"/>
  </w:num>
  <w:num w:numId="23">
    <w:abstractNumId w:val="25"/>
  </w:num>
  <w:num w:numId="24">
    <w:abstractNumId w:val="4"/>
  </w:num>
  <w:num w:numId="25">
    <w:abstractNumId w:val="22"/>
  </w:num>
  <w:num w:numId="26">
    <w:abstractNumId w:val="24"/>
  </w:num>
  <w:num w:numId="27">
    <w:abstractNumId w:val="17"/>
  </w:num>
  <w:num w:numId="28">
    <w:abstractNumId w:val="2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26"/>
    <w:rsid w:val="00014017"/>
    <w:rsid w:val="000A11DF"/>
    <w:rsid w:val="00105B2D"/>
    <w:rsid w:val="00143F93"/>
    <w:rsid w:val="001A5F2C"/>
    <w:rsid w:val="001C235A"/>
    <w:rsid w:val="00210700"/>
    <w:rsid w:val="002E1BBA"/>
    <w:rsid w:val="003106EF"/>
    <w:rsid w:val="00311CD3"/>
    <w:rsid w:val="00330C16"/>
    <w:rsid w:val="00421F72"/>
    <w:rsid w:val="004978D6"/>
    <w:rsid w:val="004E5A7F"/>
    <w:rsid w:val="00541637"/>
    <w:rsid w:val="005829DC"/>
    <w:rsid w:val="006C26E2"/>
    <w:rsid w:val="007214F0"/>
    <w:rsid w:val="0073378C"/>
    <w:rsid w:val="00790CFD"/>
    <w:rsid w:val="007930C8"/>
    <w:rsid w:val="008223C2"/>
    <w:rsid w:val="00920560"/>
    <w:rsid w:val="009434B6"/>
    <w:rsid w:val="0098293F"/>
    <w:rsid w:val="009C5196"/>
    <w:rsid w:val="009F545B"/>
    <w:rsid w:val="00B07157"/>
    <w:rsid w:val="00B12A33"/>
    <w:rsid w:val="00B52B1A"/>
    <w:rsid w:val="00BC574C"/>
    <w:rsid w:val="00BD6681"/>
    <w:rsid w:val="00C77312"/>
    <w:rsid w:val="00CD1226"/>
    <w:rsid w:val="00CE0BA0"/>
    <w:rsid w:val="00CE654F"/>
    <w:rsid w:val="00D63F8C"/>
    <w:rsid w:val="00E06958"/>
    <w:rsid w:val="00E32A7B"/>
    <w:rsid w:val="00E87D71"/>
    <w:rsid w:val="00EA084A"/>
    <w:rsid w:val="00F31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7DC71"/>
  <w15:docId w15:val="{77A4E9E4-CEE6-48F5-876D-35DB1AEF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32A7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E32A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2A7B"/>
    <w:pPr>
      <w:widowControl w:val="0"/>
      <w:shd w:val="clear" w:color="auto" w:fill="FFFFFF"/>
      <w:spacing w:before="720" w:after="600" w:line="250" w:lineRule="exact"/>
      <w:ind w:hanging="182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B52B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3381</Words>
  <Characters>19278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Дмитрий Г</cp:lastModifiedBy>
  <cp:revision>3</cp:revision>
  <cp:lastPrinted>2023-08-22T06:05:00Z</cp:lastPrinted>
  <dcterms:created xsi:type="dcterms:W3CDTF">2023-08-28T03:44:00Z</dcterms:created>
  <dcterms:modified xsi:type="dcterms:W3CDTF">2023-09-10T16:49:00Z</dcterms:modified>
</cp:coreProperties>
</file>