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2F4F" w14:textId="77777777" w:rsidR="00CE654F" w:rsidRPr="00274F44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D977B" w14:textId="77777777" w:rsidR="00CE654F" w:rsidRPr="00274F44" w:rsidRDefault="00E06958" w:rsidP="00CE6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4F44">
        <w:rPr>
          <w:rFonts w:ascii="Times New Roman" w:hAnsi="Times New Roman" w:cs="Times New Roman"/>
          <w:sz w:val="24"/>
          <w:szCs w:val="24"/>
        </w:rPr>
        <w:t>Приложение к ООП С</w:t>
      </w:r>
      <w:r w:rsidR="00CE654F" w:rsidRPr="00274F44">
        <w:rPr>
          <w:rFonts w:ascii="Times New Roman" w:hAnsi="Times New Roman" w:cs="Times New Roman"/>
          <w:sz w:val="24"/>
          <w:szCs w:val="24"/>
        </w:rPr>
        <w:t>ОО</w:t>
      </w:r>
    </w:p>
    <w:p w14:paraId="202922DA" w14:textId="072CCB0C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  <w:r w:rsidRPr="00274F44">
        <w:rPr>
          <w:rFonts w:ascii="Times New Roman" w:hAnsi="Times New Roman" w:cs="Times New Roman"/>
          <w:sz w:val="24"/>
          <w:szCs w:val="24"/>
        </w:rPr>
        <w:t>Список</w:t>
      </w:r>
      <w:r w:rsidRPr="00274F44">
        <w:rPr>
          <w:rFonts w:ascii="Times New Roman" w:eastAsia="SchoolBookSanPin" w:hAnsi="Times New Roman" w:cs="Times New Roman"/>
          <w:sz w:val="24"/>
          <w:szCs w:val="24"/>
        </w:rPr>
        <w:t xml:space="preserve"> итоговых планируемых результатов с указанием этапов </w:t>
      </w:r>
      <w:r w:rsidRPr="00274F44">
        <w:rPr>
          <w:rFonts w:ascii="Times New Roman" w:eastAsia="SchoolBookSanPin" w:hAnsi="Times New Roman" w:cs="Times New Roman"/>
          <w:sz w:val="24"/>
          <w:szCs w:val="24"/>
        </w:rPr>
        <w:br/>
        <w:t>их формирования и способов оценки</w:t>
      </w:r>
    </w:p>
    <w:p w14:paraId="5C76388A" w14:textId="77777777" w:rsidR="00CE135E" w:rsidRPr="00274F44" w:rsidRDefault="00CE135E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652ABE83" w14:textId="77777777" w:rsidR="002E1BBA" w:rsidRPr="00CE135E" w:rsidRDefault="00E32A7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CE135E">
        <w:rPr>
          <w:rFonts w:ascii="Times New Roman" w:eastAsia="SchoolBookSanPin" w:hAnsi="Times New Roman" w:cs="Times New Roman"/>
          <w:b/>
          <w:bCs/>
          <w:sz w:val="24"/>
          <w:szCs w:val="24"/>
        </w:rPr>
        <w:t>Немецкий</w:t>
      </w:r>
      <w:r w:rsidR="00CE654F" w:rsidRPr="00CE135E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 язык</w:t>
      </w:r>
      <w:r w:rsidR="005E36FE" w:rsidRPr="00CE135E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 (углубленный уровень)</w:t>
      </w: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7258"/>
        <w:gridCol w:w="2664"/>
      </w:tblGrid>
      <w:tr w:rsidR="00CE654F" w:rsidRPr="00274F44" w14:paraId="7903E5E6" w14:textId="77777777" w:rsidTr="000D7C7C">
        <w:tc>
          <w:tcPr>
            <w:tcW w:w="1135" w:type="dxa"/>
          </w:tcPr>
          <w:p w14:paraId="33DBA612" w14:textId="77777777" w:rsidR="00CE654F" w:rsidRPr="00274F44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hAnsi="Times New Roman" w:cs="Times New Roman"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7258" w:type="dxa"/>
          </w:tcPr>
          <w:p w14:paraId="0C7ECB65" w14:textId="3E63F447" w:rsidR="00CE654F" w:rsidRPr="00274F44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44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2664" w:type="dxa"/>
          </w:tcPr>
          <w:p w14:paraId="774DA6C6" w14:textId="77777777" w:rsidR="00CE654F" w:rsidRPr="00274F44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4F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 </w:t>
            </w:r>
            <w:proofErr w:type="spellStart"/>
            <w:proofErr w:type="gramStart"/>
            <w:r w:rsidRPr="00274F44">
              <w:rPr>
                <w:rFonts w:ascii="Times New Roman" w:hAnsi="Times New Roman" w:cs="Times New Roman"/>
                <w:bCs/>
                <w:sz w:val="24"/>
                <w:szCs w:val="24"/>
              </w:rPr>
              <w:t>оценки,тип</w:t>
            </w:r>
            <w:proofErr w:type="spellEnd"/>
            <w:proofErr w:type="gramEnd"/>
            <w:r w:rsidRPr="00274F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контроля</w:t>
            </w:r>
          </w:p>
        </w:tc>
      </w:tr>
      <w:tr w:rsidR="00CE654F" w:rsidRPr="00274F44" w14:paraId="24EA1551" w14:textId="77777777" w:rsidTr="000D7C7C">
        <w:tc>
          <w:tcPr>
            <w:tcW w:w="1135" w:type="dxa"/>
            <w:vMerge w:val="restart"/>
            <w:textDirection w:val="btLr"/>
            <w:vAlign w:val="center"/>
          </w:tcPr>
          <w:p w14:paraId="25979F05" w14:textId="77777777" w:rsidR="00CE654F" w:rsidRPr="008030B3" w:rsidRDefault="00E06958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8030B3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10 </w:t>
            </w:r>
            <w:r w:rsidR="00CE654F" w:rsidRPr="008030B3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258" w:type="dxa"/>
          </w:tcPr>
          <w:p w14:paraId="44BC3D09" w14:textId="77777777" w:rsidR="00E32A7B" w:rsidRPr="009015A0" w:rsidRDefault="00E32A7B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1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047E6148" w14:textId="77777777" w:rsidR="00CE654F" w:rsidRPr="00274F44" w:rsidRDefault="00E32A7B" w:rsidP="00E32A7B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274F44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664" w:type="dxa"/>
          </w:tcPr>
          <w:p w14:paraId="7F66C6EB" w14:textId="77777777" w:rsidR="00CE654F" w:rsidRPr="00274F44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274F44" w14:paraId="4D1D8B76" w14:textId="77777777" w:rsidTr="000D7C7C">
        <w:tc>
          <w:tcPr>
            <w:tcW w:w="1135" w:type="dxa"/>
            <w:vMerge/>
            <w:textDirection w:val="btLr"/>
            <w:vAlign w:val="center"/>
          </w:tcPr>
          <w:p w14:paraId="4340864A" w14:textId="77777777" w:rsidR="00E32A7B" w:rsidRPr="00274F44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D6C91C3" w14:textId="77777777" w:rsidR="005E36FE" w:rsidRPr="00274F44" w:rsidRDefault="005E36FE" w:rsidP="009015A0">
            <w:pPr>
              <w:widowControl w:val="0"/>
              <w:tabs>
                <w:tab w:val="left" w:pos="538"/>
              </w:tabs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вести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разные виды диалога (в том числе,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      </w:r>
          </w:p>
          <w:p w14:paraId="6920A740" w14:textId="77777777" w:rsidR="00E32A7B" w:rsidRPr="00274F44" w:rsidRDefault="005E36FE" w:rsidP="009015A0">
            <w:pPr>
              <w:widowControl w:val="0"/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излагать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— до 16 фраз);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устно излагать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результаты выполненной проектной работы (объём — до 16 фраз);</w:t>
            </w:r>
          </w:p>
        </w:tc>
        <w:tc>
          <w:tcPr>
            <w:tcW w:w="2664" w:type="dxa"/>
          </w:tcPr>
          <w:p w14:paraId="24BD320C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0935AA23" w14:textId="591F0A69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6ACCC7E5" w14:textId="77777777" w:rsidR="00E32A7B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274F44" w14:paraId="5FDBDA77" w14:textId="77777777" w:rsidTr="000D7C7C">
        <w:tc>
          <w:tcPr>
            <w:tcW w:w="1135" w:type="dxa"/>
            <w:vMerge/>
            <w:textDirection w:val="btLr"/>
            <w:vAlign w:val="center"/>
          </w:tcPr>
          <w:p w14:paraId="017BFDAC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CBF4DC2" w14:textId="77777777" w:rsidR="00BD6681" w:rsidRPr="00274F44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664" w:type="dxa"/>
          </w:tcPr>
          <w:p w14:paraId="2216CDA4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00FD2BD3" w14:textId="77777777" w:rsidTr="000D7C7C">
        <w:tc>
          <w:tcPr>
            <w:tcW w:w="1135" w:type="dxa"/>
            <w:vMerge/>
            <w:textDirection w:val="btLr"/>
            <w:vAlign w:val="center"/>
          </w:tcPr>
          <w:p w14:paraId="1058ED2C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E8F7C5D" w14:textId="531441ED" w:rsidR="00BD6681" w:rsidRPr="00274F44" w:rsidRDefault="005E36FE" w:rsidP="009015A0">
            <w:pPr>
              <w:widowControl w:val="0"/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— до 3 минут);</w:t>
            </w:r>
          </w:p>
        </w:tc>
        <w:tc>
          <w:tcPr>
            <w:tcW w:w="2664" w:type="dxa"/>
          </w:tcPr>
          <w:p w14:paraId="21A2CB49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7D5D7EA4" w14:textId="7CE2A16B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06D05297" w14:textId="77777777" w:rsidR="009015A0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274F44" w14:paraId="5E1EEF9F" w14:textId="77777777" w:rsidTr="000D7C7C">
        <w:tc>
          <w:tcPr>
            <w:tcW w:w="1135" w:type="dxa"/>
            <w:vMerge/>
            <w:textDirection w:val="btLr"/>
            <w:vAlign w:val="center"/>
          </w:tcPr>
          <w:p w14:paraId="0B86DD47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FE392EF" w14:textId="77777777" w:rsidR="00BD6681" w:rsidRPr="00274F44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664" w:type="dxa"/>
          </w:tcPr>
          <w:p w14:paraId="6888AB42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03AFF646" w14:textId="77777777" w:rsidTr="000D7C7C">
        <w:tc>
          <w:tcPr>
            <w:tcW w:w="1135" w:type="dxa"/>
            <w:vMerge/>
            <w:textDirection w:val="btLr"/>
            <w:vAlign w:val="center"/>
          </w:tcPr>
          <w:p w14:paraId="63DB8F23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90F0C86" w14:textId="0ECCCE67" w:rsidR="009015A0" w:rsidRDefault="005E36FE" w:rsidP="000F6F81">
            <w:pPr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несложные аутентичные тексты разного вида, жанра и стиля, содержащие отдельные неизученные языковые явления, с различной глубиной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проникновения в содержание текста: с пониманием основного содержания, с понима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нием нужной/интересующей/запра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шиваемой информации, с полным пониманием прочитанного (объём текста/текстов для чтения</w:t>
            </w:r>
            <w:r w:rsid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700-800 слов); </w:t>
            </w:r>
          </w:p>
          <w:p w14:paraId="51607693" w14:textId="77777777" w:rsidR="009015A0" w:rsidRDefault="005E36FE" w:rsidP="000F6F81">
            <w:pPr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устанавливать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причинно-следственную взаимосвязь изложенных в тексте фактов и событий; </w:t>
            </w:r>
          </w:p>
          <w:p w14:paraId="7CB1D604" w14:textId="705900C7" w:rsidR="00BD6681" w:rsidRPr="00274F44" w:rsidRDefault="005E36FE" w:rsidP="000F6F81">
            <w:pPr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тексты (таблицы, диаграммы, гр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афики, схемы, инфографика и т.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д.) и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редставленную в них информацию и т.д.</w:t>
            </w:r>
          </w:p>
        </w:tc>
        <w:tc>
          <w:tcPr>
            <w:tcW w:w="2664" w:type="dxa"/>
          </w:tcPr>
          <w:p w14:paraId="4D6C57E1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50743977" w14:textId="7301DDF6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15CD6532" w14:textId="77777777" w:rsidR="009015A0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274F44" w14:paraId="3638BD44" w14:textId="77777777" w:rsidTr="000D7C7C">
        <w:tc>
          <w:tcPr>
            <w:tcW w:w="1135" w:type="dxa"/>
            <w:vMerge/>
            <w:textDirection w:val="btLr"/>
            <w:vAlign w:val="center"/>
          </w:tcPr>
          <w:p w14:paraId="10879D5F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DACF2FE" w14:textId="77777777" w:rsidR="00BD6681" w:rsidRPr="00274F44" w:rsidRDefault="00E06958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664" w:type="dxa"/>
          </w:tcPr>
          <w:p w14:paraId="2EF2DDEE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4C6AEC95" w14:textId="77777777" w:rsidTr="000D7C7C">
        <w:tc>
          <w:tcPr>
            <w:tcW w:w="1135" w:type="dxa"/>
            <w:vMerge/>
            <w:textDirection w:val="btLr"/>
            <w:vAlign w:val="center"/>
          </w:tcPr>
          <w:p w14:paraId="39C1B052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69612BA" w14:textId="77777777" w:rsidR="009015A0" w:rsidRDefault="005E36FE" w:rsidP="009015A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6595AB6" w14:textId="77777777" w:rsidR="009015A0" w:rsidRDefault="005E36FE" w:rsidP="009015A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резюме с сообщением основных сведений о себе в соответствии с нормами, принятыми в стране/странах изучаемого языка; </w:t>
            </w:r>
          </w:p>
          <w:p w14:paraId="3CF9DC99" w14:textId="0E31987D" w:rsidR="009015A0" w:rsidRDefault="005E36FE" w:rsidP="009015A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электронное сообщение личного характера, соблюдая речевой этикет, принятый в стране/странах изучаемого языка (объём сообщения </w:t>
            </w:r>
            <w:r w:rsidR="00AD18D5"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140 слов);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</w:t>
            </w:r>
            <w:r w:rsidR="00AD18D5"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140 слов); </w:t>
            </w:r>
          </w:p>
          <w:p w14:paraId="5890A34F" w14:textId="650F87C5" w:rsidR="009015A0" w:rsidRDefault="005E36FE" w:rsidP="009015A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письменные высказывания на основе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плана, 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иллюстрации/иллюстраций и/или прочитанно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го/прослушанного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текста с опорой и без опоры на образец (объём высказывания </w:t>
            </w:r>
            <w:r w:rsidR="00AD18D5"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160 слов);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таблицу, кратко фиксируя содержание прочитанного/прослушанного текста или дополняя информацию в таблице; </w:t>
            </w:r>
          </w:p>
          <w:p w14:paraId="3FD603B6" w14:textId="00F800CB" w:rsidR="005E36FE" w:rsidRPr="00274F44" w:rsidRDefault="005E36FE" w:rsidP="009015A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письменное высказывание с элементами рассуждения на основе таблицы, графика, диаграммы типа «Моё мнение», «За и против» (объём высказывания — до 250 слов);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письменно представлять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результаты выполненной проектной работы (объём </w:t>
            </w:r>
            <w:r w:rsidR="00AD18D5"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250 слов);</w:t>
            </w:r>
          </w:p>
          <w:p w14:paraId="10593A2E" w14:textId="77777777" w:rsidR="00BD6681" w:rsidRPr="009015A0" w:rsidRDefault="005E36FE" w:rsidP="009015A0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Перевод как особый вид речевой деятельности: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делать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письменный перевод с немецкого языка на русский аутентичных текстов научно-популярного характера с использованием грамматических и лексичес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ких переводческих трансформаций.</w:t>
            </w:r>
          </w:p>
        </w:tc>
        <w:tc>
          <w:tcPr>
            <w:tcW w:w="2664" w:type="dxa"/>
          </w:tcPr>
          <w:p w14:paraId="4A19C11D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Стартовая контрольная работа</w:t>
            </w:r>
          </w:p>
          <w:p w14:paraId="59125D89" w14:textId="4A769723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309B2F1B" w14:textId="77777777" w:rsidR="00BD6681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274F44" w14:paraId="5A4CA5D0" w14:textId="77777777" w:rsidTr="000D7C7C">
        <w:tc>
          <w:tcPr>
            <w:tcW w:w="1135" w:type="dxa"/>
            <w:vMerge/>
            <w:textDirection w:val="btLr"/>
            <w:vAlign w:val="center"/>
          </w:tcPr>
          <w:p w14:paraId="3D02FECC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6F5BCD0" w14:textId="77777777" w:rsidR="00BD6681" w:rsidRPr="009015A0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015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664" w:type="dxa"/>
          </w:tcPr>
          <w:p w14:paraId="0C595633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7866AF5F" w14:textId="77777777" w:rsidTr="000D7C7C">
        <w:tc>
          <w:tcPr>
            <w:tcW w:w="1135" w:type="dxa"/>
            <w:vMerge/>
            <w:textDirection w:val="btLr"/>
            <w:vAlign w:val="center"/>
          </w:tcPr>
          <w:p w14:paraId="4981FABF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A7D5797" w14:textId="77777777" w:rsidR="00BD6681" w:rsidRPr="00274F44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664" w:type="dxa"/>
          </w:tcPr>
          <w:p w14:paraId="55960C67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664BF762" w14:textId="77777777" w:rsidTr="000D7C7C">
        <w:tc>
          <w:tcPr>
            <w:tcW w:w="1135" w:type="dxa"/>
            <w:vMerge/>
            <w:textDirection w:val="btLr"/>
            <w:vAlign w:val="center"/>
          </w:tcPr>
          <w:p w14:paraId="1662B531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BF13122" w14:textId="50A230C1" w:rsidR="00BD6681" w:rsidRPr="009015A0" w:rsidRDefault="00E06958" w:rsidP="00AD18D5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различать на слух и адекватно</w:t>
            </w:r>
            <w:r w:rsidRPr="00274F44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,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ошибок, ведущих к сбою коммуникации,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произносить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слова с правильным ударением и фразы с соблюдением их ритмико-интонационных особенностей, в том числе</w:t>
            </w:r>
            <w:r w:rsid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применять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правило отсутствия фразового ударения на служебных словах;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выразительно читать вслух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небольшие тексты объёмом до 1</w:t>
            </w:r>
            <w:r w:rsid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6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0 слов, построенные на изученном языковом материале, с соблюдением правил чтения и соответствующей интонацией, демонстрир</w:t>
            </w:r>
            <w:r w:rsidR="009015A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уя понимание содержания текста.</w:t>
            </w:r>
          </w:p>
        </w:tc>
        <w:tc>
          <w:tcPr>
            <w:tcW w:w="2664" w:type="dxa"/>
          </w:tcPr>
          <w:p w14:paraId="1EF6C44A" w14:textId="77777777" w:rsidR="008A313D" w:rsidRDefault="00C77312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  <w:r w:rsidR="008A313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Стартовая контрольная работа</w:t>
            </w:r>
          </w:p>
          <w:p w14:paraId="7BD503C0" w14:textId="475B3DE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35FDD7C9" w14:textId="77777777" w:rsidR="00BD6681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комплексная контрольная работа</w:t>
            </w:r>
          </w:p>
        </w:tc>
      </w:tr>
      <w:tr w:rsidR="00BD6681" w:rsidRPr="00274F44" w14:paraId="732E5916" w14:textId="77777777" w:rsidTr="000D7C7C">
        <w:tc>
          <w:tcPr>
            <w:tcW w:w="1135" w:type="dxa"/>
            <w:vMerge/>
            <w:textDirection w:val="btLr"/>
            <w:vAlign w:val="center"/>
          </w:tcPr>
          <w:p w14:paraId="0B5E61BE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ED86228" w14:textId="77777777" w:rsidR="00BD6681" w:rsidRPr="00274F44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664" w:type="dxa"/>
          </w:tcPr>
          <w:p w14:paraId="0E3A71D9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274F44" w14:paraId="08F002D9" w14:textId="77777777" w:rsidTr="000D7C7C">
        <w:trPr>
          <w:trHeight w:val="2082"/>
        </w:trPr>
        <w:tc>
          <w:tcPr>
            <w:tcW w:w="1135" w:type="dxa"/>
            <w:vMerge/>
            <w:textDirection w:val="btLr"/>
            <w:vAlign w:val="center"/>
          </w:tcPr>
          <w:p w14:paraId="541C973A" w14:textId="77777777" w:rsidR="00BD6681" w:rsidRPr="00274F44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7E27E2F" w14:textId="77777777" w:rsidR="000F6F81" w:rsidRDefault="003106EF" w:rsidP="000F6F81">
            <w:pPr>
              <w:widowControl w:val="0"/>
              <w:tabs>
                <w:tab w:val="left" w:pos="538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изученные слова; </w:t>
            </w:r>
          </w:p>
          <w:p w14:paraId="32C89A64" w14:textId="77777777" w:rsidR="00BD6681" w:rsidRPr="000F6F81" w:rsidRDefault="005E36FE" w:rsidP="000F6F81">
            <w:pPr>
              <w:pStyle w:val="20"/>
              <w:shd w:val="clear" w:color="auto" w:fill="auto"/>
              <w:spacing w:before="0" w:line="235" w:lineRule="exact"/>
              <w:ind w:firstLine="0"/>
              <w:jc w:val="both"/>
              <w:rPr>
                <w:sz w:val="24"/>
                <w:szCs w:val="24"/>
              </w:rPr>
            </w:pPr>
            <w:r w:rsidRPr="00274F4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274F44">
              <w:rPr>
                <w:rStyle w:val="24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F44">
              <w:rPr>
                <w:sz w:val="24"/>
                <w:szCs w:val="24"/>
              </w:rPr>
              <w:t>пунктуационными навыками: использовать запятую при перечислении и обращении; точку, вопросительный и восклицательный знаки; не ставить</w:t>
            </w:r>
            <w:r w:rsidR="000F6F81">
              <w:rPr>
                <w:sz w:val="24"/>
                <w:szCs w:val="24"/>
              </w:rPr>
              <w:t xml:space="preserve"> точку после заголовка; пункту</w:t>
            </w:r>
            <w:r w:rsidRPr="00274F44">
              <w:rPr>
                <w:sz w:val="24"/>
                <w:szCs w:val="24"/>
              </w:rPr>
              <w:t xml:space="preserve">ационно правильно </w:t>
            </w:r>
            <w:r w:rsidRPr="00274F4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оформлять</w:t>
            </w:r>
            <w:r w:rsidRPr="00274F44">
              <w:rPr>
                <w:rStyle w:val="24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F44">
              <w:rPr>
                <w:sz w:val="24"/>
                <w:szCs w:val="24"/>
              </w:rPr>
              <w:t xml:space="preserve">прямую речь; пунктуационно правильно </w:t>
            </w:r>
            <w:r w:rsidRPr="00274F44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оформлять</w:t>
            </w:r>
            <w:r w:rsidRPr="00274F44">
              <w:rPr>
                <w:rStyle w:val="24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F44">
              <w:rPr>
                <w:sz w:val="24"/>
                <w:szCs w:val="24"/>
              </w:rPr>
              <w:t>электронное сообщение личного характера, официального (делового) п</w:t>
            </w:r>
            <w:r w:rsidR="000F6F81">
              <w:rPr>
                <w:sz w:val="24"/>
                <w:szCs w:val="24"/>
              </w:rPr>
              <w:t>исьма, в том числе электронного.</w:t>
            </w:r>
          </w:p>
        </w:tc>
        <w:tc>
          <w:tcPr>
            <w:tcW w:w="2664" w:type="dxa"/>
          </w:tcPr>
          <w:p w14:paraId="54D7C2EC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745DB458" w14:textId="60083CCF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49DC814A" w14:textId="77777777" w:rsidR="009015A0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– итоговая комплексная контрольная работа </w:t>
            </w:r>
          </w:p>
          <w:p w14:paraId="2B58CE53" w14:textId="77777777" w:rsidR="00BD6681" w:rsidRPr="00274F44" w:rsidRDefault="00BD6681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274F44" w14:paraId="45965C87" w14:textId="77777777" w:rsidTr="000D7C7C">
        <w:tc>
          <w:tcPr>
            <w:tcW w:w="1135" w:type="dxa"/>
            <w:vMerge/>
          </w:tcPr>
          <w:p w14:paraId="7AA9F740" w14:textId="77777777" w:rsidR="00CE654F" w:rsidRPr="00274F44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57F49D5" w14:textId="77777777" w:rsidR="005E36FE" w:rsidRPr="00274F44" w:rsidRDefault="00E32A7B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664" w:type="dxa"/>
          </w:tcPr>
          <w:p w14:paraId="5F406CAF" w14:textId="77777777" w:rsidR="00CE654F" w:rsidRPr="00274F44" w:rsidRDefault="00CE654F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5E36FE" w:rsidRPr="00274F44" w14:paraId="3BFE9D26" w14:textId="77777777" w:rsidTr="000D7C7C">
        <w:tc>
          <w:tcPr>
            <w:tcW w:w="1135" w:type="dxa"/>
            <w:vMerge/>
          </w:tcPr>
          <w:p w14:paraId="3468708C" w14:textId="77777777" w:rsidR="005E36FE" w:rsidRPr="00274F44" w:rsidRDefault="005E36FE" w:rsidP="005E36FE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5B28BF8" w14:textId="77777777" w:rsidR="008A313D" w:rsidRDefault="008A313D" w:rsidP="000F6F81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звучащем и письменном тексте 1550 лексических единиц (слов, словосочетаний, речевых клише, средств логической связи) и правильно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      </w:r>
          </w:p>
          <w:p w14:paraId="4DB06C27" w14:textId="3F250483" w:rsidR="005E36FE" w:rsidRPr="000F6F81" w:rsidRDefault="005E36FE" w:rsidP="000F6F8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</w:pPr>
            <w:r w:rsidRPr="000F6F8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0F6F81">
              <w:rPr>
                <w:rStyle w:val="24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F6F81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F6F81">
              <w:rPr>
                <w:rStyle w:val="24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в устной и письменной речи родственные слова, образованные с использованием аффиксации (имена существительные при помощи суффиксов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ler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in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chen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keit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heit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ung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schaft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ion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e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itat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nis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tum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при помощи суффиксов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ig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lich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isch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los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bar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sam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существительные, имена прилагательные и наречия при помощи префикса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un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-;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глаголы при помощи суффикса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ier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при помощи суффиксов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zehn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zig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big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te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ste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словосложения (сложные существительные путём соединения основ существительных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Wintersport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das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Klassenzimmer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существительные путём соединения основы глагола с основой существительного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Schreibtisch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существительные путём соединения основы прилагательного и основы существительного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die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Kleinstadt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сложные прилагательные путём соединения основ прилагательных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dunkelblau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конверсии (образование имён существительных от неопределённых форм глаголов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="00CE135E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lessen</w:t>
            </w:r>
            <w:r w:rsidR="00CE135E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–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das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Lesen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имён существительных от основы глагола без изменения корневой гласной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Anfang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имён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существительных от основы глагола с изменением корневой гласной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Sprung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); </w:t>
            </w:r>
            <w:r w:rsidRPr="000F6F81">
              <w:rPr>
                <w:rFonts w:ascii="Times New Roman" w:hAnsi="Times New Roman" w:cs="Times New Roman"/>
                <w:sz w:val="24"/>
                <w:szCs w:val="24"/>
              </w:rPr>
              <w:t xml:space="preserve">имён существительных от имён прилагательных и причастий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(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das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Beste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die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Bekannte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Deutsche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der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Vervandte</w:t>
            </w:r>
            <w:proofErr w:type="spellEnd"/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, 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das</w:t>
            </w:r>
            <w:r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0F6F81">
              <w:rPr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Grdn</w:t>
            </w:r>
            <w:proofErr w:type="spellEnd"/>
            <w:r w:rsidR="000F6F81" w:rsidRPr="000F6F81">
              <w:rPr>
                <w:rFonts w:ascii="Times New Roman" w:hAnsi="Times New Roman" w:cs="Times New Roman"/>
                <w:sz w:val="24"/>
                <w:szCs w:val="24"/>
                <w:lang w:eastAsia="en-US" w:bidi="en-US"/>
              </w:rPr>
              <w:t>);</w:t>
            </w:r>
          </w:p>
          <w:p w14:paraId="043203D1" w14:textId="77777777" w:rsidR="000F6F81" w:rsidRPr="000F6F81" w:rsidRDefault="000F6F81" w:rsidP="000F6F81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F6F81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0F6F8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изученные многозначные лексические единицы, синонимы, антонимы, омонимы, интернациональные слова; сокращения и аббревиатуры;</w:t>
            </w:r>
          </w:p>
          <w:p w14:paraId="0DC90EC5" w14:textId="77777777" w:rsidR="000F6F81" w:rsidRPr="000F6F81" w:rsidRDefault="000F6F81" w:rsidP="000F6F81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0F6F81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0F6F8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664" w:type="dxa"/>
          </w:tcPr>
          <w:p w14:paraId="754844A0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Стартовая контрольная работа</w:t>
            </w:r>
          </w:p>
          <w:p w14:paraId="707D9CA4" w14:textId="67A988BE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1DEF3CC9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– итоговая комплексная контрольная работа </w:t>
            </w:r>
          </w:p>
          <w:p w14:paraId="7DFBB293" w14:textId="77777777" w:rsidR="008A313D" w:rsidRPr="00274F44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5E36FE" w:rsidRPr="00274F44" w14:paraId="12AB9FEA" w14:textId="77777777" w:rsidTr="000D7C7C">
        <w:tc>
          <w:tcPr>
            <w:tcW w:w="1135" w:type="dxa"/>
            <w:vMerge/>
          </w:tcPr>
          <w:p w14:paraId="31DF9C70" w14:textId="77777777" w:rsidR="005E36FE" w:rsidRPr="00274F44" w:rsidRDefault="005E36FE" w:rsidP="005E36FE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A814229" w14:textId="77777777" w:rsidR="005E36FE" w:rsidRPr="008A313D" w:rsidRDefault="00274F44" w:rsidP="008A313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664" w:type="dxa"/>
          </w:tcPr>
          <w:p w14:paraId="7BD4180D" w14:textId="77777777" w:rsidR="005E36FE" w:rsidRPr="00274F44" w:rsidRDefault="005E36FE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5E36FE" w:rsidRPr="00274F44" w14:paraId="4752289B" w14:textId="77777777" w:rsidTr="000D7C7C">
        <w:tc>
          <w:tcPr>
            <w:tcW w:w="1135" w:type="dxa"/>
            <w:vMerge/>
          </w:tcPr>
          <w:p w14:paraId="5D228AC7" w14:textId="77777777" w:rsidR="005E36FE" w:rsidRPr="00274F44" w:rsidRDefault="005E36FE" w:rsidP="005E36FE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132EC08" w14:textId="77777777" w:rsidR="008A313D" w:rsidRPr="00CE135E" w:rsidRDefault="008A313D" w:rsidP="008A313D">
            <w:pPr>
              <w:widowControl w:val="0"/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lang w:bidi="ru-RU"/>
              </w:rPr>
            </w:pPr>
            <w:r w:rsidRPr="00CE135E">
              <w:rPr>
                <w:rFonts w:ascii="Century Schoolbook" w:eastAsia="Century Schoolbook" w:hAnsi="Century Schoolbook" w:cs="Century Schoolbook"/>
                <w:color w:val="000000"/>
                <w:lang w:bidi="ru-RU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языка;</w:t>
            </w:r>
          </w:p>
          <w:p w14:paraId="6995AC6C" w14:textId="77777777" w:rsidR="008A313D" w:rsidRPr="00CE135E" w:rsidRDefault="008A313D" w:rsidP="008A313D">
            <w:pPr>
              <w:widowControl w:val="0"/>
              <w:tabs>
                <w:tab w:val="left" w:pos="202"/>
              </w:tabs>
              <w:spacing w:line="235" w:lineRule="exact"/>
              <w:jc w:val="both"/>
              <w:rPr>
                <w:rFonts w:ascii="Century Schoolbook" w:eastAsia="Century Schoolbook" w:hAnsi="Century Schoolbook" w:cs="Century Schoolbook"/>
                <w:color w:val="000000"/>
                <w:lang w:bidi="ru-RU"/>
              </w:rPr>
            </w:pPr>
            <w:r w:rsidRPr="00CE135E">
              <w:rPr>
                <w:rFonts w:ascii="Century Schoolbook" w:eastAsia="Century Schoolbook" w:hAnsi="Century Schoolbook" w:cs="Century Schoolbook"/>
                <w:color w:val="000000"/>
                <w:lang w:bidi="ru-RU"/>
              </w:rPr>
              <w:t>распознавать в звучащем и письменном тексте и употреблять в устной и письменной речи:</w:t>
            </w:r>
          </w:p>
          <w:p w14:paraId="2E0489F2" w14:textId="77777777" w:rsidR="00274F44" w:rsidRPr="00CE135E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предложения с конструкцией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es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gibt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>;</w:t>
            </w:r>
          </w:p>
          <w:p w14:paraId="7F2CD32A" w14:textId="77777777" w:rsidR="008A313D" w:rsidRPr="00CE135E" w:rsidRDefault="008A313D" w:rsidP="008A313D">
            <w:pPr>
              <w:widowControl w:val="0"/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предложения с безличным местоимением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es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>;</w:t>
            </w:r>
          </w:p>
          <w:p w14:paraId="75ADF2AF" w14:textId="77777777" w:rsidR="00274F44" w:rsidRPr="00CE135E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предложения с неопределённо-личным местоимением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man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,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в том числе с модальными глаголами;</w:t>
            </w:r>
          </w:p>
          <w:p w14:paraId="2D440A4D" w14:textId="77777777" w:rsidR="00274F44" w:rsidRPr="00CE135E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предложения с инфинитивным оборотом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um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...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zu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>;</w:t>
            </w:r>
          </w:p>
          <w:p w14:paraId="264C0703" w14:textId="77777777" w:rsidR="00274F44" w:rsidRPr="00CE135E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предложения с глаголами, требующими употребления после себя частицы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zu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и инфинитива;</w:t>
            </w:r>
          </w:p>
          <w:p w14:paraId="4DB5CC2A" w14:textId="77777777" w:rsidR="00274F44" w:rsidRPr="00CE135E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сложносочинённые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предложения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с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сочинительными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союзами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eastAsia="en-US" w:bidi="en-US"/>
              </w:rPr>
              <w:t xml:space="preserve">und, aber, oder, sondern, denn, nicht nur ... sondern auch, entweder . . . oder,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наречиями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de-DE" w:eastAsia="en-US" w:bidi="en-US"/>
              </w:rPr>
              <w:t>deshalb, darum, trotzdem, deswegen;</w:t>
            </w:r>
          </w:p>
          <w:p w14:paraId="52664B70" w14:textId="693DD5DF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сложноподчинённые предложения: дополнительные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>–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с союзами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dass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,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ob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и </w:t>
            </w:r>
            <w:proofErr w:type="spellStart"/>
            <w:proofErr w:type="gramStart"/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др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 .</w:t>
            </w:r>
            <w:proofErr w:type="gramEnd"/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 ; причины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–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 с союзами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weil</w:t>
            </w:r>
            <w:proofErr w:type="spellEnd"/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,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da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eastAsia="en-US" w:bidi="en-US"/>
              </w:rPr>
              <w:t xml:space="preserve">;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условия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>–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lang w:bidi="ru-RU"/>
              </w:rPr>
              <w:t xml:space="preserve"> с союзом </w:t>
            </w:r>
            <w:proofErr w:type="spellStart"/>
            <w:r w:rsidRPr="00CE135E">
              <w:rPr>
                <w:rFonts w:ascii="Times New Roman" w:eastAsia="Century Schoolbook" w:hAnsi="Times New Roman" w:cs="Times New Roman"/>
                <w:color w:val="000000"/>
                <w:lang w:val="en-US" w:eastAsia="en-US" w:bidi="en-US"/>
              </w:rPr>
              <w:t>wenn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времени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wenn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als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nachdem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seit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dem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bis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цели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damit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определительные с относительными местоимениями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уступки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obwohl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следствия </w:t>
            </w:r>
            <w:r w:rsidR="00CE135E"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sodass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so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3968DBE8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косвенной речи, в том числе косвенный вопрос с союзом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ob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без использования сослагательного наклонения;</w:t>
            </w:r>
          </w:p>
          <w:p w14:paraId="06C9336B" w14:textId="11818D14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средства связи в тексте для обеспечения его целостности, в том числе с помощью наречий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zuerst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dann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danach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spater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schliefilich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 др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.;</w:t>
            </w:r>
          </w:p>
          <w:p w14:paraId="6FC64511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все типы вопросительных предложений (общий, специальный, альтернативный вопросы в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Prasens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Perfekt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Futur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24549C08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побудительные предложения в утвердительной и отрицательной форме во 2-м </w:t>
            </w:r>
            <w:proofErr w:type="gram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л .</w:t>
            </w:r>
            <w:proofErr w:type="gram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мн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в вежливой форме;</w:t>
            </w:r>
          </w:p>
          <w:p w14:paraId="5CF2A650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(слабые и сильные, с отделяемыми и неотделяемыми приставками) в видовременных формах действительного залога в изъявительном наклонении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Prasens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Perfekt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Futur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63E328DF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возвратные глаголы в видовременных формах действительного залога в изъявительном наклонении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Prasens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Perfekt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Futur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1CA3DCBD" w14:textId="77777777" w:rsidR="005E36FE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(слабые и сильные, с отделяемыми и неотделяемыми приставками) в видовременных формах страдательного залога </w:t>
            </w:r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Prasens</w:t>
            </w:r>
            <w:proofErr w:type="spellEnd"/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5557FD73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формы сослагательного наклонения от глаголов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haben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sein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werden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konnen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mogen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сочетания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wdrde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+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Infinitiv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для выражения вежливой просьбы, желания, в придаточных предложениях условия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wenn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Konjunktiv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2BA306DC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mogen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, wollen,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konnen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mdssen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ddrfen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, sollen)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Prasens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Prateritum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;</w:t>
            </w:r>
          </w:p>
          <w:p w14:paraId="284AF6D9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наиболее распространённые глаголы с управлением и местоименные наречия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worauf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wozu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proofErr w:type="gram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т .</w:t>
            </w:r>
            <w:proofErr w:type="gram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 .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darauf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dazu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 т . п . );</w:t>
            </w:r>
          </w:p>
          <w:p w14:paraId="5EEC9CE6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причастия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II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качестве определений, в том числе распространённых;</w:t>
            </w:r>
          </w:p>
          <w:p w14:paraId="364C1AFE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определённый, неопределённый и нулевой артикли;</w:t>
            </w:r>
          </w:p>
          <w:p w14:paraId="20B44A48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имена существительные во множественном числе, образованные по правилу, и исключения;</w:t>
            </w:r>
          </w:p>
          <w:p w14:paraId="3F9274FD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склонение имён существительных в единственном и множественном числе;</w:t>
            </w:r>
          </w:p>
          <w:p w14:paraId="709ED6AA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189E1FE9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053AF3B5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наречия в сравнительной и превосходной степенях сравнения, образованные по правилу, и исключения;</w:t>
            </w:r>
          </w:p>
          <w:p w14:paraId="41A413DC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личные местоимения (в именительном, дательном и винительном падежах), указательные местоимения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dieser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jener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притяжательные местоимения; вопросительные местоимения, неопределённые местоимения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jemand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niemand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alle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viel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etwas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proofErr w:type="spellStart"/>
            <w:proofErr w:type="gram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</w:t>
            </w:r>
            <w:proofErr w:type="gram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;</w:t>
            </w:r>
          </w:p>
          <w:p w14:paraId="4E9AC619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отрицания: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kein</w:t>
            </w:r>
            <w:proofErr w:type="spellEnd"/>
            <w:r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nicht</w:t>
            </w:r>
            <w:proofErr w:type="spellEnd"/>
            <w:r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nichts</w:t>
            </w:r>
            <w:proofErr w:type="spellEnd"/>
            <w:r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doch</w:t>
            </w:r>
            <w:proofErr w:type="spellEnd"/>
            <w:r w:rsidRPr="00AD18D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;</w:t>
            </w:r>
          </w:p>
          <w:p w14:paraId="22AE8B7E" w14:textId="77777777" w:rsidR="00274F44" w:rsidRPr="00274F44" w:rsidRDefault="00274F44" w:rsidP="00274F44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количественные и порядковые числительные, числительные для обозначения дат и больших чисел;</w:t>
            </w:r>
          </w:p>
          <w:p w14:paraId="1D2A3585" w14:textId="77777777" w:rsidR="00274F44" w:rsidRPr="000F6F81" w:rsidRDefault="00274F44" w:rsidP="000F6F81">
            <w:pPr>
              <w:widowControl w:val="0"/>
              <w:numPr>
                <w:ilvl w:val="0"/>
                <w:numId w:val="32"/>
              </w:numPr>
              <w:tabs>
                <w:tab w:val="left" w:pos="202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 предлоги, управляющие родительным падежом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trotz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wegen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wahrend</w:t>
            </w:r>
            <w:proofErr w:type="spellEnd"/>
            <w:r w:rsidR="000F6F8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).</w:t>
            </w:r>
          </w:p>
        </w:tc>
        <w:tc>
          <w:tcPr>
            <w:tcW w:w="2664" w:type="dxa"/>
          </w:tcPr>
          <w:p w14:paraId="7753F380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Стартовая контрольная работа</w:t>
            </w:r>
          </w:p>
          <w:p w14:paraId="6AB15A93" w14:textId="5013BB6C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30ECBAF4" w14:textId="77777777" w:rsidR="008A313D" w:rsidRDefault="008A313D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– итоговая комплексная контрольная работа </w:t>
            </w:r>
          </w:p>
          <w:p w14:paraId="04CCFEA8" w14:textId="77777777" w:rsidR="005E36FE" w:rsidRPr="00274F44" w:rsidRDefault="005E36FE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77312" w:rsidRPr="00274F44" w14:paraId="62BB9B29" w14:textId="77777777" w:rsidTr="000D7C7C">
        <w:tc>
          <w:tcPr>
            <w:tcW w:w="1135" w:type="dxa"/>
            <w:vMerge/>
          </w:tcPr>
          <w:p w14:paraId="35EC9747" w14:textId="77777777" w:rsidR="00C77312" w:rsidRPr="00274F44" w:rsidRDefault="00C77312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07457E2" w14:textId="77777777" w:rsidR="00C77312" w:rsidRPr="000F6F81" w:rsidRDefault="00C77312" w:rsidP="00C77312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0F6F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664" w:type="dxa"/>
          </w:tcPr>
          <w:p w14:paraId="1A5C51D2" w14:textId="77777777" w:rsidR="00C77312" w:rsidRPr="00274F44" w:rsidRDefault="00C77312" w:rsidP="00CE135E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274F44" w14:paraId="7F6DCF05" w14:textId="77777777" w:rsidTr="000D7C7C">
        <w:tc>
          <w:tcPr>
            <w:tcW w:w="1135" w:type="dxa"/>
            <w:vMerge/>
          </w:tcPr>
          <w:p w14:paraId="523C64BC" w14:textId="77777777" w:rsidR="00CE654F" w:rsidRPr="00274F44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C13BE71" w14:textId="498225FA" w:rsidR="00CE135E" w:rsidRDefault="00274F44" w:rsidP="000F6F81">
            <w:pPr>
              <w:widowControl w:val="0"/>
              <w:tabs>
                <w:tab w:val="left" w:pos="409"/>
                <w:tab w:val="left" w:pos="573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знать/понимать речевые различия в ситуациях официального</w:t>
            </w:r>
            <w:r w:rsidR="000F6F8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общения и т. д.); </w:t>
            </w:r>
          </w:p>
          <w:p w14:paraId="014658A3" w14:textId="77777777" w:rsidR="00CE135E" w:rsidRDefault="00274F44" w:rsidP="000F6F81">
            <w:pPr>
              <w:widowControl w:val="0"/>
              <w:tabs>
                <w:tab w:val="left" w:pos="409"/>
                <w:tab w:val="left" w:pos="573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      </w:r>
          </w:p>
          <w:p w14:paraId="1379FA40" w14:textId="77777777" w:rsidR="00CE135E" w:rsidRDefault="00274F44" w:rsidP="000F6F81">
            <w:pPr>
              <w:widowControl w:val="0"/>
              <w:tabs>
                <w:tab w:val="left" w:pos="409"/>
                <w:tab w:val="left" w:pos="573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проявлять уважение к иной культуре; </w:t>
            </w:r>
          </w:p>
          <w:p w14:paraId="71F16F43" w14:textId="02C32548" w:rsidR="00CE654F" w:rsidRPr="00274F44" w:rsidRDefault="00274F44" w:rsidP="000F6F81">
            <w:pPr>
              <w:widowControl w:val="0"/>
              <w:tabs>
                <w:tab w:val="left" w:pos="409"/>
                <w:tab w:val="left" w:pos="573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соблюдать нормы веж</w:t>
            </w:r>
            <w:r w:rsidR="000F6F8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ливости в межкультурном общении.</w:t>
            </w:r>
          </w:p>
        </w:tc>
        <w:tc>
          <w:tcPr>
            <w:tcW w:w="2664" w:type="dxa"/>
          </w:tcPr>
          <w:p w14:paraId="56465DEA" w14:textId="77777777" w:rsidR="008A313D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648DCE85" w14:textId="4AD03B58" w:rsidR="008A313D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2F38AF77" w14:textId="77777777" w:rsidR="008A313D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 – итоговая комплексная контрольная работа </w:t>
            </w:r>
          </w:p>
          <w:p w14:paraId="2CB03855" w14:textId="77777777" w:rsidR="00CE654F" w:rsidRPr="00274F44" w:rsidRDefault="00CE654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135E" w:rsidRPr="00274F44" w14:paraId="51A2C7B9" w14:textId="77777777" w:rsidTr="000D7C7C">
        <w:tc>
          <w:tcPr>
            <w:tcW w:w="1135" w:type="dxa"/>
            <w:vMerge w:val="restart"/>
            <w:tcBorders>
              <w:top w:val="nil"/>
            </w:tcBorders>
          </w:tcPr>
          <w:p w14:paraId="32ABF139" w14:textId="77777777" w:rsidR="00CE135E" w:rsidRPr="00274F44" w:rsidRDefault="00CE135E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951DBAC" w14:textId="77777777" w:rsidR="00CE135E" w:rsidRPr="000F6F81" w:rsidRDefault="00CE135E" w:rsidP="000F6F81">
            <w:pPr>
              <w:widowControl w:val="0"/>
              <w:spacing w:line="235" w:lineRule="exact"/>
              <w:jc w:val="both"/>
              <w:outlineLvl w:val="3"/>
              <w:rPr>
                <w:rFonts w:ascii="Times New Roman" w:eastAsia="Century Schoolbook" w:hAnsi="Times New Roman" w:cs="Times New Roman"/>
                <w:bCs/>
                <w:i/>
                <w:color w:val="000000"/>
                <w:sz w:val="24"/>
                <w:szCs w:val="24"/>
                <w:lang w:bidi="ru-RU"/>
              </w:rPr>
            </w:pPr>
            <w:bookmarkStart w:id="0" w:name="bookmark73"/>
            <w:r w:rsidRPr="000F6F81">
              <w:rPr>
                <w:rFonts w:ascii="Times New Roman" w:eastAsia="Century Schoolbook" w:hAnsi="Times New Roman" w:cs="Times New Roman"/>
                <w:bCs/>
                <w:i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0"/>
          </w:p>
        </w:tc>
        <w:tc>
          <w:tcPr>
            <w:tcW w:w="2664" w:type="dxa"/>
          </w:tcPr>
          <w:p w14:paraId="2464FF4C" w14:textId="77777777" w:rsidR="00CE135E" w:rsidRPr="00274F44" w:rsidRDefault="00CE135E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135E" w:rsidRPr="00274F44" w14:paraId="69985E3C" w14:textId="77777777" w:rsidTr="000D7C7C">
        <w:tc>
          <w:tcPr>
            <w:tcW w:w="1135" w:type="dxa"/>
            <w:vMerge/>
          </w:tcPr>
          <w:p w14:paraId="6CD4D820" w14:textId="77777777" w:rsidR="00CE135E" w:rsidRPr="00274F44" w:rsidRDefault="00CE135E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C742E40" w14:textId="20C14E07" w:rsidR="00CE135E" w:rsidRPr="00274F44" w:rsidRDefault="00CE135E" w:rsidP="000F6F81">
            <w:pPr>
              <w:widowControl w:val="0"/>
              <w:tabs>
                <w:tab w:val="left" w:pos="538"/>
              </w:tabs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использовать различные приёмы переработки информации: при говорении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переспрос; при говорении и письме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описание/перифраз/толкование; при чтении и аудировании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язы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ковую и контекстуальную догадку.</w:t>
            </w:r>
          </w:p>
        </w:tc>
        <w:tc>
          <w:tcPr>
            <w:tcW w:w="2664" w:type="dxa"/>
          </w:tcPr>
          <w:p w14:paraId="501F1302" w14:textId="77777777" w:rsidR="00CE135E" w:rsidRPr="00274F44" w:rsidRDefault="00CE135E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532911B0" w14:textId="77777777" w:rsidR="00CE135E" w:rsidRPr="00274F44" w:rsidRDefault="00CE135E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135E" w:rsidRPr="00274F44" w14:paraId="7D7387B8" w14:textId="77777777" w:rsidTr="000D7C7C">
        <w:tc>
          <w:tcPr>
            <w:tcW w:w="1135" w:type="dxa"/>
            <w:vMerge/>
          </w:tcPr>
          <w:p w14:paraId="7E0966AD" w14:textId="77777777" w:rsidR="00CE135E" w:rsidRPr="00274F44" w:rsidRDefault="00CE135E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6F15AE4" w14:textId="33577982" w:rsidR="00CE135E" w:rsidRPr="00CE135E" w:rsidRDefault="00CE135E" w:rsidP="00CE135E">
            <w:pPr>
              <w:widowControl w:val="0"/>
              <w:tabs>
                <w:tab w:val="left" w:pos="538"/>
              </w:tabs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владеть </w:t>
            </w:r>
            <w:r w:rsidRPr="00CE135E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метапредметными умениями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, позволяющими совершенствовать</w:t>
            </w:r>
            <w:r w:rsid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учебную деятельность по овладению иностранным языком; сравнивать,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классифицировать, систематизировать и обобщать по существенным признакам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изученные языковые явления (лексические и грамматические); использовать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иноязычные словари и справочники, в том числе информационно-справочные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системы в электронной форме; участвовать в учебно-исследовательской,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проектной деятельности предметного и межпредметного характера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 использованием материалов на английском языке и применением ИКТ;</w:t>
            </w:r>
          </w:p>
          <w:p w14:paraId="49B4FEB9" w14:textId="22D16CAE" w:rsidR="00CE135E" w:rsidRPr="00274F44" w:rsidRDefault="00CE135E" w:rsidP="00CE135E">
            <w:pPr>
              <w:widowControl w:val="0"/>
              <w:tabs>
                <w:tab w:val="left" w:pos="538"/>
              </w:tabs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соблюдать правила информационной безопасности в ситуациях повседневной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CE135E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жизни и при работе в сети Интернет</w:t>
            </w:r>
          </w:p>
        </w:tc>
        <w:tc>
          <w:tcPr>
            <w:tcW w:w="2664" w:type="dxa"/>
          </w:tcPr>
          <w:p w14:paraId="3F9CCD0F" w14:textId="2E75B294" w:rsidR="00CE135E" w:rsidRPr="00274F44" w:rsidRDefault="00CE135E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CE135E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CE0BA0" w:rsidRPr="00274F44" w14:paraId="2FA573E7" w14:textId="77777777" w:rsidTr="000D7C7C">
        <w:tc>
          <w:tcPr>
            <w:tcW w:w="1135" w:type="dxa"/>
            <w:vMerge w:val="restart"/>
            <w:textDirection w:val="btLr"/>
            <w:vAlign w:val="center"/>
          </w:tcPr>
          <w:p w14:paraId="156400B6" w14:textId="77777777" w:rsidR="00CE0BA0" w:rsidRPr="000F6F81" w:rsidRDefault="00E06958" w:rsidP="00CE0BA0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0F6F8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</w:t>
            </w:r>
            <w:r w:rsidR="00CE0BA0" w:rsidRPr="000F6F81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7258" w:type="dxa"/>
          </w:tcPr>
          <w:p w14:paraId="387C0296" w14:textId="77777777" w:rsidR="00CE0BA0" w:rsidRPr="00762425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087BFE60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274F44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664" w:type="dxa"/>
          </w:tcPr>
          <w:p w14:paraId="17DA601A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7CFB59A7" w14:textId="77777777" w:rsidTr="000D7C7C">
        <w:tc>
          <w:tcPr>
            <w:tcW w:w="1135" w:type="dxa"/>
            <w:vMerge/>
            <w:textDirection w:val="btLr"/>
            <w:vAlign w:val="center"/>
          </w:tcPr>
          <w:p w14:paraId="795C3011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0AD037F" w14:textId="77777777" w:rsidR="00CE0BA0" w:rsidRPr="00274F44" w:rsidRDefault="00274F44" w:rsidP="00762425">
            <w:pPr>
              <w:spacing w:line="235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вести</w:t>
            </w:r>
            <w:r w:rsidRPr="0076242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разные виды диалога (в том числе,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      </w:r>
          </w:p>
          <w:p w14:paraId="686BFAC6" w14:textId="7A9D61A6" w:rsidR="00274F44" w:rsidRPr="00274F44" w:rsidRDefault="00274F44" w:rsidP="00762425">
            <w:pPr>
              <w:widowControl w:val="0"/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  <w:r w:rsidRPr="00274F44">
              <w:rPr>
                <w:rFonts w:ascii="Times New Roman" w:eastAsia="Century Schoolbook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излагать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(объем монологического высказывания 17</w:t>
            </w:r>
            <w:r w:rsid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18 фраз); </w:t>
            </w:r>
            <w:r w:rsidRPr="00274F44">
              <w:rPr>
                <w:rFonts w:ascii="Times New Roman" w:eastAsia="Century Schoolbook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устно излагать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результаты выполненной проект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ной работы (объём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17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18 фраз).</w:t>
            </w:r>
          </w:p>
        </w:tc>
        <w:tc>
          <w:tcPr>
            <w:tcW w:w="2664" w:type="dxa"/>
          </w:tcPr>
          <w:p w14:paraId="11805D64" w14:textId="11D0B817" w:rsidR="00CE0BA0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14:paraId="048B888B" w14:textId="77777777" w:rsidR="008A313D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14:paraId="7801ED59" w14:textId="77777777" w:rsidR="00E96CEF" w:rsidRPr="00274F44" w:rsidRDefault="00E96CE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8A313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экзамен</w:t>
            </w:r>
          </w:p>
        </w:tc>
      </w:tr>
      <w:tr w:rsidR="00CE0BA0" w:rsidRPr="00274F44" w14:paraId="43378EE4" w14:textId="77777777" w:rsidTr="000D7C7C">
        <w:tc>
          <w:tcPr>
            <w:tcW w:w="1135" w:type="dxa"/>
            <w:vMerge/>
            <w:textDirection w:val="btLr"/>
            <w:vAlign w:val="center"/>
          </w:tcPr>
          <w:p w14:paraId="51AB5247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4805C50" w14:textId="77777777" w:rsidR="00CE0BA0" w:rsidRPr="00274F44" w:rsidRDefault="00762425" w:rsidP="00762425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664" w:type="dxa"/>
          </w:tcPr>
          <w:p w14:paraId="3B623FD4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6E777A78" w14:textId="77777777" w:rsidTr="000D7C7C">
        <w:tc>
          <w:tcPr>
            <w:tcW w:w="1135" w:type="dxa"/>
            <w:vMerge/>
            <w:textDirection w:val="btLr"/>
            <w:vAlign w:val="center"/>
          </w:tcPr>
          <w:p w14:paraId="4571A9BA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48929CD" w14:textId="467B7FF7" w:rsidR="00CE0BA0" w:rsidRP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интересующей/запрашиваемой информации; с полным пониманием (время звучания текста/текстов 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для аудирования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3,5 минут).</w:t>
            </w:r>
          </w:p>
        </w:tc>
        <w:tc>
          <w:tcPr>
            <w:tcW w:w="2664" w:type="dxa"/>
          </w:tcPr>
          <w:p w14:paraId="0D15602A" w14:textId="77777777" w:rsidR="00762425" w:rsidRDefault="00762425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контрольная работа</w:t>
            </w:r>
          </w:p>
          <w:p w14:paraId="0816D1B3" w14:textId="77777777" w:rsidR="00E96CEF" w:rsidRPr="00274F44" w:rsidRDefault="00E96CE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8A313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экзамен</w:t>
            </w:r>
            <w:proofErr w:type="gramEnd"/>
          </w:p>
        </w:tc>
      </w:tr>
      <w:tr w:rsidR="00CE0BA0" w:rsidRPr="00274F44" w14:paraId="7EAA0917" w14:textId="77777777" w:rsidTr="000D7C7C">
        <w:tc>
          <w:tcPr>
            <w:tcW w:w="1135" w:type="dxa"/>
            <w:vMerge/>
            <w:textDirection w:val="btLr"/>
            <w:vAlign w:val="center"/>
          </w:tcPr>
          <w:p w14:paraId="78A24181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3B7F212" w14:textId="77777777" w:rsidR="00CE0BA0" w:rsidRPr="00274F44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664" w:type="dxa"/>
          </w:tcPr>
          <w:p w14:paraId="42CE47EC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53E7DEAF" w14:textId="77777777" w:rsidTr="000D7C7C">
        <w:tc>
          <w:tcPr>
            <w:tcW w:w="1135" w:type="dxa"/>
            <w:vMerge/>
            <w:textDirection w:val="btLr"/>
            <w:vAlign w:val="center"/>
          </w:tcPr>
          <w:p w14:paraId="5C2BA7D2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1D215DC" w14:textId="350A4B66" w:rsidR="00762425" w:rsidRDefault="00274F44" w:rsidP="00311CD3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700-900 слов); </w:t>
            </w:r>
          </w:p>
          <w:p w14:paraId="439D41FC" w14:textId="77777777" w:rsidR="00CE0BA0" w:rsidRPr="00274F44" w:rsidRDefault="00274F44" w:rsidP="00311CD3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устанавливать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причинно-следственную взаимосвязь изложенных в тексте фактов и событий;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274F44">
              <w:rPr>
                <w:rFonts w:ascii="Times New Roman" w:eastAsia="Century Schoolbook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тексты (таблицы, диаграммы, графики, схемы, инфографика и т </w:t>
            </w:r>
            <w:proofErr w:type="gram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д )</w:t>
            </w:r>
            <w:proofErr w:type="gram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представленную в них информацию.</w:t>
            </w:r>
          </w:p>
        </w:tc>
        <w:tc>
          <w:tcPr>
            <w:tcW w:w="2664" w:type="dxa"/>
          </w:tcPr>
          <w:p w14:paraId="02F928B5" w14:textId="77777777" w:rsidR="00762425" w:rsidRDefault="00762425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14:paraId="2B9B5829" w14:textId="77777777" w:rsidR="00CE0BA0" w:rsidRDefault="00762425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контрольная работа</w:t>
            </w:r>
          </w:p>
          <w:p w14:paraId="0191DD6A" w14:textId="77777777" w:rsidR="00E96CEF" w:rsidRPr="00274F44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  экзамен</w:t>
            </w:r>
            <w:proofErr w:type="gramEnd"/>
          </w:p>
        </w:tc>
      </w:tr>
      <w:tr w:rsidR="00CE0BA0" w:rsidRPr="00274F44" w14:paraId="366AB5D8" w14:textId="77777777" w:rsidTr="000D7C7C">
        <w:tc>
          <w:tcPr>
            <w:tcW w:w="1135" w:type="dxa"/>
            <w:vMerge/>
            <w:textDirection w:val="btLr"/>
            <w:vAlign w:val="center"/>
          </w:tcPr>
          <w:p w14:paraId="0156BBBE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76D10A2" w14:textId="77777777" w:rsidR="00CE0BA0" w:rsidRPr="00274F44" w:rsidRDefault="00F311BB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664" w:type="dxa"/>
          </w:tcPr>
          <w:p w14:paraId="2E2401ED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551DBC14" w14:textId="77777777" w:rsidTr="000D7C7C">
        <w:tc>
          <w:tcPr>
            <w:tcW w:w="1135" w:type="dxa"/>
            <w:vMerge/>
            <w:textDirection w:val="btLr"/>
            <w:vAlign w:val="center"/>
          </w:tcPr>
          <w:p w14:paraId="36CEE3A8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A0062BF" w14:textId="77777777" w:rsid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3BD91480" w14:textId="16031D84" w:rsid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резюме, письмо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обращение о приёме на работу с сообщением основных сведений о себе в соответствии с нормами, принятыми в стране/ странах изучаемого языка (объём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140 слов); </w:t>
            </w:r>
          </w:p>
          <w:p w14:paraId="6E262106" w14:textId="3F8AC481" w:rsidR="00574F20" w:rsidRPr="00574F20" w:rsidRDefault="00274F44" w:rsidP="00574F2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официальное (деловое)</w:t>
            </w:r>
            <w:r w:rsid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письмо, в том числе и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электронное</w:t>
            </w:r>
            <w:r w:rsid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,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соответствии с нормами официального</w:t>
            </w:r>
          </w:p>
          <w:p w14:paraId="11F4478C" w14:textId="49A16CF8" w:rsidR="00762425" w:rsidRDefault="00574F20" w:rsidP="00574F2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общения, принятыми в стране/странах изучаемого языка</w:t>
            </w:r>
            <w:r w:rsidR="00274F44"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(объём сообщения </w:t>
            </w:r>
            <w:r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="00274F44"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180 слов); </w:t>
            </w:r>
          </w:p>
          <w:p w14:paraId="63697F8D" w14:textId="28F3766E" w:rsid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письменные высказывания на основе плана, иллюстрации/иллюстраций и/или прочитанного/прослушанного текста с опорой или без опоры на образец (объём высказывания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180 слов);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таблицу, кратко фиксируя содержание прочитанного/прослушанного текста или дополняя информацию в таблице; </w:t>
            </w:r>
          </w:p>
          <w:p w14:paraId="614F3F2E" w14:textId="2CD365A8" w:rsid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письменное высказывание с элементами рассуждения на основе таблицы, графика, диаграммы типа «Моё мнение», «За и против» (объем высказывания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250 слов); </w:t>
            </w:r>
          </w:p>
          <w:p w14:paraId="3837A453" w14:textId="77777777" w:rsidR="00762425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письменно комментировать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предложенную информацию, высказывания, пословицы, цитаты с выражением и аргументацией своего мнения;</w:t>
            </w:r>
          </w:p>
          <w:p w14:paraId="49A7CB1C" w14:textId="59623A01" w:rsidR="00274F44" w:rsidRPr="00274F44" w:rsidRDefault="00274F44" w:rsidP="00574F20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письменно представлять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результаты выполненной проектной работы (объём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соответствии с нормами официального</w:t>
            </w:r>
            <w:r w:rsid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="00574F20" w:rsidRPr="00574F20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общения, принятыми в стране/странах изучаемого языка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250 слов);</w:t>
            </w:r>
          </w:p>
          <w:p w14:paraId="4527CB89" w14:textId="77777777" w:rsidR="00BC574C" w:rsidRPr="00274F44" w:rsidRDefault="00274F44" w:rsidP="00762425">
            <w:pPr>
              <w:widowControl w:val="0"/>
              <w:spacing w:line="235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Перевод, как особый вид речевой деятельности: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делать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письменный перевод с немецкого языка на русский аутентичных текстов научно-популярного характера с использованием грамматических и лексическ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их переводческих трансформаций.</w:t>
            </w:r>
          </w:p>
        </w:tc>
        <w:tc>
          <w:tcPr>
            <w:tcW w:w="2664" w:type="dxa"/>
          </w:tcPr>
          <w:p w14:paraId="22B822DC" w14:textId="77777777" w:rsidR="00CE0BA0" w:rsidRDefault="00762425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контрольная работа</w:t>
            </w:r>
          </w:p>
          <w:p w14:paraId="0D1E0E78" w14:textId="77777777" w:rsidR="00E96CEF" w:rsidRPr="00274F44" w:rsidRDefault="00E96CE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8A313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экзамен</w:t>
            </w:r>
          </w:p>
        </w:tc>
      </w:tr>
      <w:tr w:rsidR="00CE0BA0" w:rsidRPr="00274F44" w14:paraId="57CA5BFC" w14:textId="77777777" w:rsidTr="000D7C7C">
        <w:tc>
          <w:tcPr>
            <w:tcW w:w="1135" w:type="dxa"/>
            <w:vMerge/>
            <w:textDirection w:val="btLr"/>
            <w:vAlign w:val="center"/>
          </w:tcPr>
          <w:p w14:paraId="70C524BA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61EEF20" w14:textId="77777777" w:rsidR="00CE0BA0" w:rsidRPr="00762425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664" w:type="dxa"/>
          </w:tcPr>
          <w:p w14:paraId="7BC88CB1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22276FEA" w14:textId="77777777" w:rsidTr="000D7C7C">
        <w:tc>
          <w:tcPr>
            <w:tcW w:w="1135" w:type="dxa"/>
            <w:vMerge/>
            <w:textDirection w:val="btLr"/>
            <w:vAlign w:val="center"/>
          </w:tcPr>
          <w:p w14:paraId="0937ABCA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7C624AC" w14:textId="77777777" w:rsidR="00CE0BA0" w:rsidRPr="00274F44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664" w:type="dxa"/>
          </w:tcPr>
          <w:p w14:paraId="4779AE7B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5B4AE549" w14:textId="77777777" w:rsidTr="000D7C7C">
        <w:tc>
          <w:tcPr>
            <w:tcW w:w="1135" w:type="dxa"/>
            <w:vMerge/>
            <w:textDirection w:val="btLr"/>
            <w:vAlign w:val="center"/>
          </w:tcPr>
          <w:p w14:paraId="5DFD2592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3972968" w14:textId="77777777" w:rsidR="00762425" w:rsidRDefault="00274F44" w:rsidP="00762425">
            <w:pPr>
              <w:widowControl w:val="0"/>
              <w:tabs>
                <w:tab w:val="left" w:pos="538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 xml:space="preserve">различать на слух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адекватно, без ошибок, ведущих к сбою коммуникации,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произносить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слова с правильным ударением и фразы с соблюдением их ритмико-интонационных особенностей, в том числе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применять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правило отсутствия фразового ударения на служебных словах; </w:t>
            </w:r>
          </w:p>
          <w:p w14:paraId="691C4CAD" w14:textId="77777777" w:rsidR="00CE0BA0" w:rsidRPr="00274F44" w:rsidRDefault="00274F44" w:rsidP="00762425">
            <w:pPr>
              <w:widowControl w:val="0"/>
              <w:tabs>
                <w:tab w:val="left" w:pos="538"/>
              </w:tabs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выразительно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читать вслух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небольшие тексты объёмом до 170 слов, построенные на изученном языковом материале, с соблюдением правил чтения и соответствующей интонацией, демонстри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руя понимание содержания текста.</w:t>
            </w:r>
          </w:p>
        </w:tc>
        <w:tc>
          <w:tcPr>
            <w:tcW w:w="2664" w:type="dxa"/>
          </w:tcPr>
          <w:p w14:paraId="7DB67723" w14:textId="77777777" w:rsidR="00CE0BA0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5C05884D" w14:textId="77777777" w:rsidR="008A313D" w:rsidRPr="00274F44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 экзамен</w:t>
            </w:r>
          </w:p>
        </w:tc>
      </w:tr>
      <w:tr w:rsidR="00CE0BA0" w:rsidRPr="00274F44" w14:paraId="70036CF7" w14:textId="77777777" w:rsidTr="000D7C7C">
        <w:tc>
          <w:tcPr>
            <w:tcW w:w="1135" w:type="dxa"/>
            <w:vMerge/>
            <w:textDirection w:val="btLr"/>
            <w:vAlign w:val="center"/>
          </w:tcPr>
          <w:p w14:paraId="634B1043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1BBC603" w14:textId="77777777" w:rsidR="00CE0BA0" w:rsidRPr="00274F44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664" w:type="dxa"/>
          </w:tcPr>
          <w:p w14:paraId="2BA83B9B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15F7DE81" w14:textId="77777777" w:rsidTr="000D7C7C">
        <w:tc>
          <w:tcPr>
            <w:tcW w:w="1135" w:type="dxa"/>
            <w:vMerge/>
            <w:textDirection w:val="btLr"/>
            <w:vAlign w:val="center"/>
          </w:tcPr>
          <w:p w14:paraId="4E7840C2" w14:textId="77777777" w:rsidR="00CE0BA0" w:rsidRPr="00274F44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6592438" w14:textId="77777777" w:rsidR="00274F44" w:rsidRPr="00274F44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владеть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орфографическими навыками: правильно писать изученные слова;</w:t>
            </w:r>
          </w:p>
          <w:p w14:paraId="54CF7F10" w14:textId="0198DF10" w:rsidR="00CE0BA0" w:rsidRPr="00274F44" w:rsidRDefault="00274F44" w:rsidP="00762425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владеть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пунктуационными навыками: использовать запятую при перечислении и обращении; точку, вопросительный и восклицательный знаки; не ставить</w:t>
            </w:r>
            <w:r w:rsidR="00E96CE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точку после заголовка; пункт</w:t>
            </w:r>
            <w:r w:rsidR="000D7C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у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ационно правильно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прямую речь; пунктуационно правильно </w:t>
            </w:r>
            <w:r w:rsidRPr="00762425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электронное сообщение личного характера, официального (делового) п</w:t>
            </w:r>
            <w:r w:rsidR="00762425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исьма, в том числе электронного.</w:t>
            </w:r>
          </w:p>
        </w:tc>
        <w:tc>
          <w:tcPr>
            <w:tcW w:w="2664" w:type="dxa"/>
          </w:tcPr>
          <w:p w14:paraId="374A796E" w14:textId="77777777" w:rsidR="00762425" w:rsidRDefault="00762425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– диктант</w:t>
            </w:r>
          </w:p>
          <w:p w14:paraId="3F214B06" w14:textId="77777777" w:rsidR="00CE0BA0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Тематический - письменная </w:t>
            </w:r>
            <w:r w:rsidR="00762425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контрольная 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</w:t>
            </w:r>
          </w:p>
          <w:p w14:paraId="7B480BC1" w14:textId="77777777" w:rsidR="008A313D" w:rsidRPr="00274F44" w:rsidRDefault="008A313D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 экзамен</w:t>
            </w:r>
          </w:p>
        </w:tc>
      </w:tr>
      <w:tr w:rsidR="00CE0BA0" w:rsidRPr="00274F44" w14:paraId="0C9926BB" w14:textId="77777777" w:rsidTr="000D7C7C">
        <w:tc>
          <w:tcPr>
            <w:tcW w:w="1135" w:type="dxa"/>
            <w:vMerge/>
          </w:tcPr>
          <w:p w14:paraId="611FCA36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B9D612C" w14:textId="77777777" w:rsidR="00CE0BA0" w:rsidRPr="008A313D" w:rsidRDefault="00CE0BA0" w:rsidP="008A313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664" w:type="dxa"/>
          </w:tcPr>
          <w:p w14:paraId="7FA58981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5CEF2352" w14:textId="77777777" w:rsidTr="000D7C7C">
        <w:tc>
          <w:tcPr>
            <w:tcW w:w="1135" w:type="dxa"/>
            <w:vMerge/>
          </w:tcPr>
          <w:p w14:paraId="6A6F99FD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67378BE" w14:textId="77777777" w:rsidR="008A313D" w:rsidRDefault="008A313D" w:rsidP="003776E9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776E9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звучащем и письменном тексте 1650 лексических единиц (слов, словосочетаний, речевых клише, средств логической связи) и правильно </w:t>
            </w:r>
            <w:r w:rsidRPr="003776E9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      </w:r>
          </w:p>
          <w:p w14:paraId="26EBF834" w14:textId="0C7ADB58" w:rsidR="00274F44" w:rsidRPr="00274F44" w:rsidRDefault="00274F44" w:rsidP="003776E9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776E9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r w:rsidRPr="003776E9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родственные слова, образованные с использованием аффиксации (имена существительные при помощи суффиксов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chen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keit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heit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ung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schaft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ion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itat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tum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прилагательные при помощи суффиксов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ig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lich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isch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los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bar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sam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существительные, имена прилагательные и наречия при помощи префикса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un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при помощи суффикса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числительные при помощи суффиксов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zehn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zig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big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ste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использованием словосложения (сложные существительные путём соединения основ существительных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Wintersport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Klassenzimmer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существительные путём соединения основы глагола с основой существительного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Schreibtisch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существительные путём соединения основы прилагательного и основы существительного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Kleinstadt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прилагательные путём соединения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основприлагательных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dunkelblau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использованием конверсии (образование имён существительных от неопределённых форм глаголов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="000D7C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lessen</w:t>
            </w:r>
            <w:r w:rsidR="000D7C7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–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Lesen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существительных от основы глагола без изменения корневой гласной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Anfang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существительных от основы глагола с изменением корневой гласной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Sprung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существительных от прилагательных и причастий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Beste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Bekannte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Deutsche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Verwandte</w:t>
            </w:r>
            <w:proofErr w:type="spellEnd"/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8030B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Gr</w:t>
            </w:r>
            <w:r w:rsidR="008030B3" w:rsidRPr="008030B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ü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459D9AF0" w14:textId="77777777" w:rsidR="00274F44" w:rsidRPr="00274F44" w:rsidRDefault="00274F44" w:rsidP="003776E9">
            <w:pPr>
              <w:widowControl w:val="0"/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изученные многозначные лексические единицы, синонимы, антонимы, интернациональные слова; сокращения и аббревиатуры;</w:t>
            </w:r>
          </w:p>
          <w:p w14:paraId="4A4DBDEE" w14:textId="77777777" w:rsidR="00CE0BA0" w:rsidRPr="003776E9" w:rsidRDefault="00274F44" w:rsidP="003776E9">
            <w:pPr>
              <w:widowControl w:val="0"/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устной и письменной речи различные средства связи для обеспечения целостности и логичности у</w:t>
            </w:r>
            <w:r w:rsidR="003776E9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стного/письменного высказывания.</w:t>
            </w:r>
          </w:p>
        </w:tc>
        <w:tc>
          <w:tcPr>
            <w:tcW w:w="2664" w:type="dxa"/>
          </w:tcPr>
          <w:p w14:paraId="237C3E03" w14:textId="77777777" w:rsidR="003776E9" w:rsidRDefault="003776E9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диктант</w:t>
            </w:r>
          </w:p>
          <w:p w14:paraId="7063B7CD" w14:textId="77777777" w:rsidR="00CE0BA0" w:rsidRDefault="003776E9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письменная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контрольная 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работа</w:t>
            </w:r>
          </w:p>
          <w:p w14:paraId="3C8F34F3" w14:textId="77777777" w:rsidR="00E96CEF" w:rsidRPr="00274F44" w:rsidRDefault="00E96CE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="008A313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экзамен</w:t>
            </w:r>
          </w:p>
        </w:tc>
      </w:tr>
      <w:tr w:rsidR="00CE0BA0" w:rsidRPr="00274F44" w14:paraId="73424992" w14:textId="77777777" w:rsidTr="000D7C7C">
        <w:tc>
          <w:tcPr>
            <w:tcW w:w="1135" w:type="dxa"/>
            <w:vMerge/>
          </w:tcPr>
          <w:p w14:paraId="5D2AE0D8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100B96D" w14:textId="77777777" w:rsidR="00CE0BA0" w:rsidRPr="008A313D" w:rsidRDefault="00CE0BA0" w:rsidP="008A313D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664" w:type="dxa"/>
          </w:tcPr>
          <w:p w14:paraId="23D66736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6EFE530B" w14:textId="77777777" w:rsidTr="000D7C7C">
        <w:tc>
          <w:tcPr>
            <w:tcW w:w="1135" w:type="dxa"/>
            <w:vMerge/>
          </w:tcPr>
          <w:p w14:paraId="510D66C4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A2C4972" w14:textId="77777777" w:rsidR="008A313D" w:rsidRPr="00274F44" w:rsidRDefault="008A313D" w:rsidP="008A313D">
            <w:pPr>
              <w:widowControl w:val="0"/>
              <w:tabs>
                <w:tab w:val="left" w:pos="547"/>
              </w:tabs>
              <w:spacing w:line="23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 и 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особенности структуры простых и сложных предложений и различных коммуникативных типов предложений немецкого языка;</w:t>
            </w:r>
          </w:p>
          <w:p w14:paraId="600A3E87" w14:textId="77777777" w:rsidR="008A313D" w:rsidRDefault="008A313D" w:rsidP="008A313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звучащем и письменном тексте и употреб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лять в устной и письменной речи.</w:t>
            </w:r>
          </w:p>
          <w:p w14:paraId="040DB004" w14:textId="77777777" w:rsidR="0098293F" w:rsidRPr="00274F44" w:rsidRDefault="0098293F" w:rsidP="008A313D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безличным местоимением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конструкцией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gibt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1C263D4E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14:paraId="020AA77E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инфинитивным оборотом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глаголами, требующие употребления после них частицы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14:paraId="6DC82B31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сочинительными союзами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und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aber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oder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nur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auch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наречиями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trotzdem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32DED44" w14:textId="23FBDD5C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</w:t>
            </w:r>
            <w:r w:rsidR="000D7C7C" w:rsidRP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 причины </w:t>
            </w:r>
            <w:r w:rsidR="000D7C7C" w:rsidRP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условия </w:t>
            </w:r>
            <w:r w:rsidR="000D7C7C" w:rsidRP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времени </w:t>
            </w:r>
            <w:r w:rsidR="000D7C7C" w:rsidRP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цели — с союзом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определительные с относительными местоимениями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уступки </w:t>
            </w:r>
            <w:r w:rsidR="000D7C7C" w:rsidRP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obwohl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3F41ADB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косвенной речи, в том числе косвенный вопрос с союзом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использования сослагательного наклонения;</w:t>
            </w:r>
          </w:p>
          <w:p w14:paraId="46B6EC2B" w14:textId="1067E61F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средства связи в тексте для обеспечения его целостности, в том числе с помощью наречий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zuerst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danach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spater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28F18B1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 типы вопросительных предложений (общий, специальный, альтернативный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вопросы в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76B32DCB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побудительные предложения в утвердительной и отрицательной форме во 2-м </w:t>
            </w:r>
            <w:proofErr w:type="gram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 .</w:t>
            </w:r>
            <w:proofErr w:type="gram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мн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в вежливой форме;</w:t>
            </w:r>
          </w:p>
          <w:p w14:paraId="52F0A960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действительного залога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в изъявительном наклонении (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759E9F9D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возвратные глаголы в видовременных формах действительного залога в изъяв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ительном наклонении (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615E3EC6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(слабые и сильные, с отделяемыми и неотделяемыми приставками) в видовременных формах 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страдательного залога (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779B0BC4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видовременная глагольная форма действительного залога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(при согласовании времён);</w:t>
            </w:r>
          </w:p>
          <w:p w14:paraId="121F563E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формы сослагательного наклонения от глаголов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haben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sein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werden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nnen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ö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gen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сочетания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wu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rde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для выражения вежливой просьбы, желания в придаточных предложения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х условия c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Konjunktiv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8030B3" w:rsidRP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573C3BB3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(m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ögen, wollen, können, müssen, dü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rfen, sollen) 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Präsens, Prä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teritum;</w:t>
            </w:r>
          </w:p>
          <w:p w14:paraId="3CCB1E31" w14:textId="2990805C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наиболее распространённые глаголы с управлением и местоим</w:t>
            </w:r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енные наречия (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worauf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wozu</w:t>
            </w:r>
            <w:proofErr w:type="spellEnd"/>
            <w:r w:rsidR="008030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т. п.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darauf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dazu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т. п.); определённый, неопределённый и нулевой артикли; имена существительные во множественном числе, образов</w:t>
            </w:r>
            <w:r w:rsidR="0037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анные по правилу, и исключения;</w:t>
            </w:r>
          </w:p>
          <w:p w14:paraId="5752014F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существительных в единственном и множественном числе;</w:t>
            </w:r>
          </w:p>
          <w:p w14:paraId="000926CB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7A21ED38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02967562" w14:textId="77777777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 в сравнительной и превосходной степенях сравнения, образованные по правилу, и исключения;</w:t>
            </w:r>
          </w:p>
          <w:p w14:paraId="6121F16A" w14:textId="1C7AAF94" w:rsidR="0098293F" w:rsidRPr="00274F44" w:rsidRDefault="0098293F" w:rsidP="0098293F">
            <w:pPr>
              <w:widowControl w:val="0"/>
              <w:spacing w:line="226" w:lineRule="exact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 местоимения (в именительном, дательном и винительном падежах), указательные местоимения (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dieser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jener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 притяжательные местоимения; вопросительные местоимения, неопределённые местоимения (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jemand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niemand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alle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viel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etwas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д</w:t>
            </w:r>
            <w:r w:rsidR="000D7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</w:t>
            </w: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.); способы выражения отрицания: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kein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nichts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doch</w:t>
            </w:r>
            <w:proofErr w:type="spellEnd"/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количественные и порядковые числительные, числительные для обозначения дат и больших чисел;</w:t>
            </w:r>
          </w:p>
          <w:p w14:paraId="6E374DEB" w14:textId="77777777" w:rsidR="00CE0BA0" w:rsidRPr="00274F44" w:rsidRDefault="0098293F" w:rsidP="000D7C7C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</w:t>
            </w:r>
            <w:r w:rsidR="0037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нительным (направление) падежом.</w:t>
            </w:r>
          </w:p>
        </w:tc>
        <w:tc>
          <w:tcPr>
            <w:tcW w:w="2664" w:type="dxa"/>
          </w:tcPr>
          <w:p w14:paraId="5AB51C1E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14:paraId="71048C87" w14:textId="77777777" w:rsidR="003776E9" w:rsidRDefault="003776E9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письменная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контрольная 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работа </w:t>
            </w:r>
          </w:p>
          <w:p w14:paraId="56900AE2" w14:textId="77777777" w:rsidR="00CE0BA0" w:rsidRPr="00274F44" w:rsidRDefault="003776E9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</w:t>
            </w:r>
            <w:r w:rsidR="00CE0BA0"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– экзамен</w:t>
            </w:r>
            <w:r w:rsidR="00CE0BA0"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BA0" w:rsidRPr="00274F44" w14:paraId="5D8B216F" w14:textId="77777777" w:rsidTr="000D7C7C">
        <w:tc>
          <w:tcPr>
            <w:tcW w:w="1135" w:type="dxa"/>
            <w:vMerge/>
          </w:tcPr>
          <w:p w14:paraId="2DC4D01F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2710A4D" w14:textId="77777777" w:rsidR="00CE0BA0" w:rsidRPr="003776E9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3776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664" w:type="dxa"/>
          </w:tcPr>
          <w:p w14:paraId="75A53264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274F44" w14:paraId="594383EE" w14:textId="77777777" w:rsidTr="000D7C7C">
        <w:tc>
          <w:tcPr>
            <w:tcW w:w="1135" w:type="dxa"/>
            <w:vMerge/>
          </w:tcPr>
          <w:p w14:paraId="3D8E89F3" w14:textId="77777777" w:rsidR="00CE0BA0" w:rsidRPr="00274F44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04EF4F7" w14:textId="3327A6F2" w:rsidR="008030B3" w:rsidRPr="008030B3" w:rsidRDefault="0098293F" w:rsidP="000D7C7C">
            <w:pPr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знать/понимать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речевые различия в ситуациях официального и неофициального общения в рамках тематического содержания речи и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лексико-грамматические средства с учётом этих различий; </w:t>
            </w: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знать/понимать и использовать 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</w:t>
            </w:r>
            <w:r w:rsidR="000D7C7C"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система образования,</w:t>
            </w:r>
            <w:r w:rsid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0D7C7C"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здравоохранение, страницы истории, основные праздники, этикетные особенности</w:t>
            </w:r>
            <w:r w:rsid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0D7C7C"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общения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); </w:t>
            </w:r>
          </w:p>
          <w:p w14:paraId="1018585D" w14:textId="77777777" w:rsidR="00CE0BA0" w:rsidRPr="003776E9" w:rsidRDefault="0098293F" w:rsidP="003776E9">
            <w:pPr>
              <w:spacing w:after="180"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иметь базовые знания</w:t>
            </w:r>
            <w:r w:rsidRPr="00274F44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о социокультурном портрете и культурном наследии родной страны и страны/ стран изучаемого языка; представлять родную страну и её культуру на иностранном языке; проявлять уважение к иной культуре; соблюдать нормы веж</w:t>
            </w:r>
            <w:r w:rsidR="003776E9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ливости в межкультурном общении.</w:t>
            </w:r>
          </w:p>
        </w:tc>
        <w:tc>
          <w:tcPr>
            <w:tcW w:w="2664" w:type="dxa"/>
          </w:tcPr>
          <w:p w14:paraId="110296D8" w14:textId="77777777" w:rsidR="00CE0BA0" w:rsidRPr="00274F44" w:rsidRDefault="00CE0BA0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BC574C"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14:paraId="2B6192A5" w14:textId="77777777" w:rsidR="00E96CEF" w:rsidRPr="00274F44" w:rsidRDefault="00E96CEF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D7C7C" w:rsidRPr="00274F44" w14:paraId="234158AD" w14:textId="77777777" w:rsidTr="000D7C7C">
        <w:tc>
          <w:tcPr>
            <w:tcW w:w="1135" w:type="dxa"/>
            <w:vMerge w:val="restart"/>
            <w:tcBorders>
              <w:top w:val="nil"/>
            </w:tcBorders>
          </w:tcPr>
          <w:p w14:paraId="0E291FF3" w14:textId="77777777" w:rsidR="000D7C7C" w:rsidRPr="00274F44" w:rsidRDefault="000D7C7C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ABB62A0" w14:textId="77777777" w:rsidR="000D7C7C" w:rsidRPr="00E96CEF" w:rsidRDefault="000D7C7C" w:rsidP="00E96CEF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1" w:name="bookmark77"/>
            <w:r w:rsidRPr="00E96CEF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2664" w:type="dxa"/>
          </w:tcPr>
          <w:p w14:paraId="61C37A8D" w14:textId="77777777" w:rsidR="000D7C7C" w:rsidRPr="00274F44" w:rsidRDefault="000D7C7C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D7C7C" w:rsidRPr="00274F44" w14:paraId="3C328F51" w14:textId="77777777" w:rsidTr="000D7C7C">
        <w:tc>
          <w:tcPr>
            <w:tcW w:w="1135" w:type="dxa"/>
            <w:vMerge/>
          </w:tcPr>
          <w:p w14:paraId="1CF3BC71" w14:textId="77777777" w:rsidR="000D7C7C" w:rsidRPr="00274F44" w:rsidRDefault="000D7C7C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D90FB7D" w14:textId="77777777" w:rsidR="000D7C7C" w:rsidRPr="00E96CEF" w:rsidRDefault="000D7C7C" w:rsidP="00E96CEF">
            <w:pPr>
              <w:widowControl w:val="0"/>
              <w:tabs>
                <w:tab w:val="left" w:pos="548"/>
              </w:tabs>
              <w:spacing w:after="180"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274F44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различные приёмы переработки информации: при говорении — переспрос; при говорении и письме — описание/перифраз/толкование; при чтении и аудировании — язык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овую и контекстуальную догадку.</w:t>
            </w:r>
          </w:p>
        </w:tc>
        <w:tc>
          <w:tcPr>
            <w:tcW w:w="2664" w:type="dxa"/>
          </w:tcPr>
          <w:p w14:paraId="4E0CCC57" w14:textId="77777777" w:rsidR="000D7C7C" w:rsidRPr="00274F44" w:rsidRDefault="000D7C7C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274F44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5C080EF4" w14:textId="77777777" w:rsidR="000D7C7C" w:rsidRPr="00274F44" w:rsidRDefault="000D7C7C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0D7C7C" w:rsidRPr="00274F44" w14:paraId="32CE7641" w14:textId="77777777" w:rsidTr="000D7C7C">
        <w:tc>
          <w:tcPr>
            <w:tcW w:w="1135" w:type="dxa"/>
            <w:vMerge/>
          </w:tcPr>
          <w:p w14:paraId="4D8C301A" w14:textId="77777777" w:rsidR="000D7C7C" w:rsidRPr="00274F44" w:rsidRDefault="000D7C7C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161E31FC" w14:textId="5BF4CFF0" w:rsidR="000D7C7C" w:rsidRPr="00274F44" w:rsidRDefault="000D7C7C" w:rsidP="000D7C7C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владеть метапредметными умениями, позволяющими совершенствовать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учебную деятельность по овладению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иностранным языком; сравнивать,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классифицировать, систематизировать и обобщать по существенным признакам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изученные языковые явления (лексические и грамматические); использовать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иноязычные словари и справочники, в том числе информационно-справочные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системы в электронной форме; участвовать в учебно-исследовательской,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проектной деятельности предметного и межпредметного характера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 использованием материалов на английском языке и применением ИКТ;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соблюдать правила информационной безопасности в ситуациях повседневной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0D7C7C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жизни и при работе в сети Интернет.</w:t>
            </w:r>
          </w:p>
        </w:tc>
        <w:tc>
          <w:tcPr>
            <w:tcW w:w="2664" w:type="dxa"/>
          </w:tcPr>
          <w:p w14:paraId="1F70508A" w14:textId="74D870DE" w:rsidR="000D7C7C" w:rsidRPr="00274F44" w:rsidRDefault="000D7C7C" w:rsidP="000D7C7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0D7C7C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</w:tc>
      </w:tr>
    </w:tbl>
    <w:p w14:paraId="7AB0E6BF" w14:textId="77777777" w:rsidR="00CD1226" w:rsidRPr="00274F44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274F44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BB695F"/>
    <w:multiLevelType w:val="multilevel"/>
    <w:tmpl w:val="64C2DFFA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2D2453"/>
    <w:multiLevelType w:val="multilevel"/>
    <w:tmpl w:val="92F2CD84"/>
    <w:lvl w:ilvl="0">
      <w:start w:val="2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B70BF5"/>
    <w:multiLevelType w:val="multilevel"/>
    <w:tmpl w:val="F14EC5D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A44353"/>
    <w:multiLevelType w:val="multilevel"/>
    <w:tmpl w:val="29B8CF4A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4C159E9"/>
    <w:multiLevelType w:val="multilevel"/>
    <w:tmpl w:val="F14EC5DC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FC5C1D"/>
    <w:multiLevelType w:val="multilevel"/>
    <w:tmpl w:val="92F2CD84"/>
    <w:lvl w:ilvl="0">
      <w:start w:val="2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08566E"/>
    <w:multiLevelType w:val="multilevel"/>
    <w:tmpl w:val="E488D840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D2C98"/>
    <w:multiLevelType w:val="multilevel"/>
    <w:tmpl w:val="E38AC166"/>
    <w:lvl w:ilvl="0">
      <w:start w:val="2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4"/>
  </w:num>
  <w:num w:numId="3">
    <w:abstractNumId w:val="13"/>
  </w:num>
  <w:num w:numId="4">
    <w:abstractNumId w:val="21"/>
  </w:num>
  <w:num w:numId="5">
    <w:abstractNumId w:val="12"/>
  </w:num>
  <w:num w:numId="6">
    <w:abstractNumId w:val="18"/>
  </w:num>
  <w:num w:numId="7">
    <w:abstractNumId w:val="3"/>
  </w:num>
  <w:num w:numId="8">
    <w:abstractNumId w:val="22"/>
  </w:num>
  <w:num w:numId="9">
    <w:abstractNumId w:val="16"/>
  </w:num>
  <w:num w:numId="10">
    <w:abstractNumId w:val="23"/>
  </w:num>
  <w:num w:numId="11">
    <w:abstractNumId w:val="10"/>
  </w:num>
  <w:num w:numId="12">
    <w:abstractNumId w:val="11"/>
  </w:num>
  <w:num w:numId="13">
    <w:abstractNumId w:val="19"/>
  </w:num>
  <w:num w:numId="14">
    <w:abstractNumId w:val="0"/>
  </w:num>
  <w:num w:numId="15">
    <w:abstractNumId w:val="8"/>
  </w:num>
  <w:num w:numId="16">
    <w:abstractNumId w:val="14"/>
  </w:num>
  <w:num w:numId="17">
    <w:abstractNumId w:val="32"/>
  </w:num>
  <w:num w:numId="18">
    <w:abstractNumId w:val="2"/>
  </w:num>
  <w:num w:numId="19">
    <w:abstractNumId w:val="26"/>
  </w:num>
  <w:num w:numId="20">
    <w:abstractNumId w:val="7"/>
  </w:num>
  <w:num w:numId="21">
    <w:abstractNumId w:val="1"/>
  </w:num>
  <w:num w:numId="22">
    <w:abstractNumId w:val="17"/>
  </w:num>
  <w:num w:numId="23">
    <w:abstractNumId w:val="29"/>
  </w:num>
  <w:num w:numId="24">
    <w:abstractNumId w:val="6"/>
  </w:num>
  <w:num w:numId="25">
    <w:abstractNumId w:val="25"/>
  </w:num>
  <w:num w:numId="26">
    <w:abstractNumId w:val="27"/>
  </w:num>
  <w:num w:numId="27">
    <w:abstractNumId w:val="20"/>
  </w:num>
  <w:num w:numId="28">
    <w:abstractNumId w:val="33"/>
  </w:num>
  <w:num w:numId="29">
    <w:abstractNumId w:val="31"/>
  </w:num>
  <w:num w:numId="30">
    <w:abstractNumId w:val="28"/>
  </w:num>
  <w:num w:numId="31">
    <w:abstractNumId w:val="9"/>
  </w:num>
  <w:num w:numId="32">
    <w:abstractNumId w:val="4"/>
  </w:num>
  <w:num w:numId="33">
    <w:abstractNumId w:val="5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14017"/>
    <w:rsid w:val="000A11DF"/>
    <w:rsid w:val="000D7C7C"/>
    <w:rsid w:val="000F6F81"/>
    <w:rsid w:val="00105B2D"/>
    <w:rsid w:val="00143F93"/>
    <w:rsid w:val="001C235A"/>
    <w:rsid w:val="00210700"/>
    <w:rsid w:val="00274F44"/>
    <w:rsid w:val="002E1BBA"/>
    <w:rsid w:val="003106EF"/>
    <w:rsid w:val="00311CD3"/>
    <w:rsid w:val="003776E9"/>
    <w:rsid w:val="00421F72"/>
    <w:rsid w:val="004978D6"/>
    <w:rsid w:val="004E3166"/>
    <w:rsid w:val="004E5A7F"/>
    <w:rsid w:val="00541637"/>
    <w:rsid w:val="00574F20"/>
    <w:rsid w:val="005829DC"/>
    <w:rsid w:val="005E36FE"/>
    <w:rsid w:val="0073378C"/>
    <w:rsid w:val="00762425"/>
    <w:rsid w:val="007930C8"/>
    <w:rsid w:val="008030B3"/>
    <w:rsid w:val="008A313D"/>
    <w:rsid w:val="009015A0"/>
    <w:rsid w:val="00920560"/>
    <w:rsid w:val="009434B6"/>
    <w:rsid w:val="0098293F"/>
    <w:rsid w:val="009F545B"/>
    <w:rsid w:val="00AD18D5"/>
    <w:rsid w:val="00B07157"/>
    <w:rsid w:val="00BC574C"/>
    <w:rsid w:val="00BD6681"/>
    <w:rsid w:val="00C77312"/>
    <w:rsid w:val="00CD1226"/>
    <w:rsid w:val="00CE0BA0"/>
    <w:rsid w:val="00CE135E"/>
    <w:rsid w:val="00CE654F"/>
    <w:rsid w:val="00D63F8C"/>
    <w:rsid w:val="00E06958"/>
    <w:rsid w:val="00E32A7B"/>
    <w:rsid w:val="00E87D71"/>
    <w:rsid w:val="00E96CEF"/>
    <w:rsid w:val="00F31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E3A"/>
  <w15:docId w15:val="{0E6C80C4-F7F5-4A94-B49B-523D278C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Основной текст (2) + Курсив"/>
    <w:basedOn w:val="2"/>
    <w:rsid w:val="005E36F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"/>
    <w:rsid w:val="005E36F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3779</Words>
  <Characters>21544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</cp:lastModifiedBy>
  <cp:revision>3</cp:revision>
  <cp:lastPrinted>2023-08-22T06:05:00Z</cp:lastPrinted>
  <dcterms:created xsi:type="dcterms:W3CDTF">2023-08-28T03:43:00Z</dcterms:created>
  <dcterms:modified xsi:type="dcterms:W3CDTF">2023-09-10T17:30:00Z</dcterms:modified>
</cp:coreProperties>
</file>